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9F01" w14:textId="77777777" w:rsidR="00680DCB" w:rsidRPr="00957AD8" w:rsidRDefault="00680DCB" w:rsidP="00680DCB">
      <w:pPr>
        <w:tabs>
          <w:tab w:val="left" w:pos="720"/>
          <w:tab w:val="left" w:pos="1440"/>
          <w:tab w:val="left" w:pos="2160"/>
          <w:tab w:val="left" w:pos="2880"/>
        </w:tabs>
        <w:spacing w:after="0" w:line="240" w:lineRule="auto"/>
        <w:jc w:val="center"/>
        <w:rPr>
          <w:rFonts w:cs="Times New Roman"/>
          <w:b/>
          <w:bCs/>
          <w:sz w:val="24"/>
          <w:szCs w:val="24"/>
          <w:lang w:val="pt-BR"/>
        </w:rPr>
      </w:pPr>
      <w:r w:rsidRPr="00957AD8">
        <w:rPr>
          <w:rFonts w:cs="Times New Roman"/>
          <w:b/>
          <w:bCs/>
          <w:sz w:val="24"/>
          <w:szCs w:val="24"/>
          <w:lang w:val="pt-BR"/>
        </w:rPr>
        <w:t>TUYÊN NGÔN ĐỘC LẬP</w:t>
      </w:r>
    </w:p>
    <w:p w14:paraId="64D0D57C" w14:textId="77777777" w:rsidR="00AB18AD" w:rsidRDefault="00680DCB" w:rsidP="00AB18AD">
      <w:pPr>
        <w:widowControl w:val="0"/>
        <w:tabs>
          <w:tab w:val="left" w:pos="720"/>
          <w:tab w:val="left" w:pos="1440"/>
          <w:tab w:val="left" w:pos="2160"/>
          <w:tab w:val="left" w:pos="2880"/>
        </w:tabs>
        <w:autoSpaceDE w:val="0"/>
        <w:autoSpaceDN w:val="0"/>
        <w:adjustRightInd w:val="0"/>
        <w:spacing w:after="0" w:line="240" w:lineRule="auto"/>
        <w:ind w:left="360"/>
        <w:jc w:val="center"/>
        <w:rPr>
          <w:rFonts w:cs="Times New Roman"/>
          <w:b/>
          <w:i/>
          <w:sz w:val="24"/>
          <w:szCs w:val="24"/>
          <w:lang w:val="pt-BR"/>
        </w:rPr>
      </w:pPr>
      <w:r w:rsidRPr="00957AD8">
        <w:rPr>
          <w:rFonts w:cs="Times New Roman"/>
          <w:sz w:val="24"/>
          <w:szCs w:val="24"/>
          <w:lang w:val="pt-BR"/>
        </w:rPr>
        <w:tab/>
      </w:r>
      <w:r w:rsidRPr="00957AD8">
        <w:rPr>
          <w:rFonts w:cs="Times New Roman"/>
          <w:sz w:val="24"/>
          <w:szCs w:val="24"/>
          <w:lang w:val="pt-BR"/>
        </w:rPr>
        <w:tab/>
      </w:r>
      <w:r w:rsidRPr="00957AD8">
        <w:rPr>
          <w:rFonts w:cs="Times New Roman"/>
          <w:sz w:val="24"/>
          <w:szCs w:val="24"/>
          <w:lang w:val="pt-BR"/>
        </w:rPr>
        <w:tab/>
      </w:r>
      <w:r w:rsidR="0051066E">
        <w:rPr>
          <w:rFonts w:cs="Times New Roman"/>
          <w:sz w:val="24"/>
          <w:szCs w:val="24"/>
          <w:lang w:val="pt-BR"/>
        </w:rPr>
        <w:t xml:space="preserve">- </w:t>
      </w:r>
      <w:r w:rsidRPr="00957AD8">
        <w:rPr>
          <w:rFonts w:cs="Times New Roman"/>
          <w:b/>
          <w:i/>
          <w:sz w:val="24"/>
          <w:szCs w:val="24"/>
          <w:lang w:val="pt-BR"/>
        </w:rPr>
        <w:t>Hồ Chí Minh</w:t>
      </w:r>
      <w:r w:rsidR="00C72475">
        <w:rPr>
          <w:rFonts w:cs="Times New Roman"/>
          <w:b/>
          <w:i/>
          <w:sz w:val="24"/>
          <w:szCs w:val="24"/>
          <w:lang w:val="pt-BR"/>
        </w:rPr>
        <w:t xml:space="preserve"> </w:t>
      </w:r>
      <w:r w:rsidR="00AB18AD">
        <w:rPr>
          <w:rFonts w:cs="Times New Roman"/>
          <w:b/>
          <w:i/>
          <w:sz w:val="24"/>
          <w:szCs w:val="24"/>
          <w:lang w:val="pt-BR"/>
        </w:rPr>
        <w:t xml:space="preserve">- </w:t>
      </w:r>
    </w:p>
    <w:p w14:paraId="3A9AD415" w14:textId="77777777" w:rsidR="00680DCB" w:rsidRDefault="00680DCB" w:rsidP="00AB18AD">
      <w:pPr>
        <w:widowControl w:val="0"/>
        <w:tabs>
          <w:tab w:val="left" w:pos="720"/>
          <w:tab w:val="left" w:pos="1440"/>
          <w:tab w:val="left" w:pos="2160"/>
          <w:tab w:val="left" w:pos="2880"/>
        </w:tabs>
        <w:autoSpaceDE w:val="0"/>
        <w:autoSpaceDN w:val="0"/>
        <w:adjustRightInd w:val="0"/>
        <w:spacing w:after="0" w:line="240" w:lineRule="auto"/>
        <w:jc w:val="both"/>
        <w:rPr>
          <w:rFonts w:cs="Times New Roman"/>
          <w:b/>
          <w:i/>
          <w:sz w:val="24"/>
          <w:szCs w:val="24"/>
          <w:lang w:val="pt-BR"/>
        </w:rPr>
      </w:pPr>
      <w:r w:rsidRPr="00957AD8">
        <w:rPr>
          <w:rFonts w:cs="Times New Roman"/>
          <w:b/>
          <w:sz w:val="24"/>
          <w:szCs w:val="24"/>
          <w:u w:val="single"/>
          <w:lang w:val="pt-BR"/>
        </w:rPr>
        <w:t xml:space="preserve">PHẦN 1: TÁC GIẢ </w:t>
      </w:r>
    </w:p>
    <w:p w14:paraId="60C701E5" w14:textId="77777777" w:rsidR="00680DCB" w:rsidRPr="00AB18AD" w:rsidRDefault="00D97D55" w:rsidP="00E4252B">
      <w:pPr>
        <w:pStyle w:val="ListParagraph"/>
        <w:widowControl w:val="0"/>
        <w:numPr>
          <w:ilvl w:val="0"/>
          <w:numId w:val="8"/>
        </w:numPr>
        <w:tabs>
          <w:tab w:val="left" w:pos="720"/>
          <w:tab w:val="left" w:pos="1440"/>
          <w:tab w:val="left" w:pos="2160"/>
          <w:tab w:val="left" w:pos="2880"/>
        </w:tabs>
        <w:autoSpaceDE w:val="0"/>
        <w:autoSpaceDN w:val="0"/>
        <w:adjustRightInd w:val="0"/>
        <w:spacing w:after="0" w:line="240" w:lineRule="auto"/>
        <w:jc w:val="both"/>
        <w:rPr>
          <w:rFonts w:cs="Times New Roman"/>
          <w:b/>
          <w:i/>
          <w:sz w:val="24"/>
          <w:szCs w:val="24"/>
          <w:lang w:val="pt-BR"/>
        </w:rPr>
      </w:pPr>
      <w:r w:rsidRPr="00AB18AD">
        <w:rPr>
          <w:rFonts w:cs="Times New Roman"/>
          <w:b/>
          <w:bCs/>
          <w:sz w:val="24"/>
          <w:szCs w:val="24"/>
          <w:lang w:val="nl-NL"/>
        </w:rPr>
        <w:t>VÀI NÉT VỀ TIỂU SỬ</w:t>
      </w:r>
      <w:r w:rsidR="008E156B">
        <w:rPr>
          <w:rFonts w:cs="Times New Roman"/>
          <w:b/>
          <w:bCs/>
          <w:sz w:val="24"/>
          <w:szCs w:val="24"/>
          <w:lang w:val="nl-NL"/>
        </w:rPr>
        <w:t xml:space="preserve"> </w:t>
      </w:r>
    </w:p>
    <w:p w14:paraId="4DA086FB" w14:textId="77777777" w:rsidR="00680DCB" w:rsidRDefault="00C72475" w:rsidP="00E4252B">
      <w:pPr>
        <w:pStyle w:val="ListParagraph"/>
        <w:numPr>
          <w:ilvl w:val="0"/>
          <w:numId w:val="3"/>
        </w:numPr>
        <w:tabs>
          <w:tab w:val="left" w:pos="720"/>
          <w:tab w:val="left" w:pos="1440"/>
          <w:tab w:val="left" w:pos="2160"/>
          <w:tab w:val="left" w:pos="2880"/>
        </w:tabs>
        <w:spacing w:after="0" w:line="240" w:lineRule="auto"/>
        <w:jc w:val="both"/>
        <w:rPr>
          <w:rFonts w:cs="Times New Roman"/>
          <w:sz w:val="24"/>
          <w:szCs w:val="24"/>
          <w:lang w:val="pt-BR"/>
        </w:rPr>
      </w:pPr>
      <w:r w:rsidRPr="00680DCB">
        <w:rPr>
          <w:rFonts w:cs="Times New Roman"/>
          <w:sz w:val="24"/>
          <w:szCs w:val="24"/>
          <w:lang w:val="pt-BR"/>
        </w:rPr>
        <w:t xml:space="preserve">Hồ Chí Minh </w:t>
      </w:r>
      <w:r>
        <w:rPr>
          <w:rFonts w:cs="Times New Roman"/>
          <w:sz w:val="24"/>
          <w:szCs w:val="24"/>
          <w:lang w:val="pt-BR"/>
        </w:rPr>
        <w:t>(1890-</w:t>
      </w:r>
      <w:r w:rsidR="00680DCB" w:rsidRPr="00680DCB">
        <w:rPr>
          <w:rFonts w:cs="Times New Roman"/>
          <w:sz w:val="24"/>
          <w:szCs w:val="24"/>
          <w:lang w:val="pt-BR"/>
        </w:rPr>
        <w:t>1969</w:t>
      </w:r>
      <w:r>
        <w:rPr>
          <w:rFonts w:cs="Times New Roman"/>
          <w:sz w:val="24"/>
          <w:szCs w:val="24"/>
          <w:lang w:val="pt-BR"/>
        </w:rPr>
        <w:t>)</w:t>
      </w:r>
      <w:r w:rsidR="00A502C2">
        <w:rPr>
          <w:rFonts w:cs="Times New Roman"/>
          <w:sz w:val="24"/>
          <w:szCs w:val="24"/>
          <w:lang w:val="pt-BR"/>
        </w:rPr>
        <w:t xml:space="preserve">, </w:t>
      </w:r>
      <w:r w:rsidR="00680DCB" w:rsidRPr="00680DCB">
        <w:rPr>
          <w:rFonts w:cs="Times New Roman"/>
          <w:sz w:val="24"/>
          <w:szCs w:val="24"/>
          <w:lang w:val="pt-BR"/>
        </w:rPr>
        <w:t>quê ở</w:t>
      </w:r>
      <w:r w:rsidR="00A502C2">
        <w:rPr>
          <w:rFonts w:cs="Times New Roman"/>
          <w:sz w:val="24"/>
          <w:szCs w:val="24"/>
          <w:lang w:val="pt-BR"/>
        </w:rPr>
        <w:t xml:space="preserve"> Nam Đàn-</w:t>
      </w:r>
      <w:r w:rsidR="00680DCB" w:rsidRPr="00680DCB">
        <w:rPr>
          <w:rFonts w:cs="Times New Roman"/>
          <w:sz w:val="24"/>
          <w:szCs w:val="24"/>
          <w:lang w:val="pt-BR"/>
        </w:rPr>
        <w:t>Nghệ An.</w:t>
      </w:r>
      <w:r w:rsidR="00A502C2">
        <w:rPr>
          <w:rFonts w:cs="Times New Roman"/>
          <w:sz w:val="24"/>
          <w:szCs w:val="24"/>
          <w:lang w:val="pt-BR"/>
        </w:rPr>
        <w:t xml:space="preserve"> Xuất thân tro</w:t>
      </w:r>
      <w:r w:rsidR="00A502C2" w:rsidRPr="00680DCB">
        <w:rPr>
          <w:rFonts w:cs="Times New Roman"/>
          <w:sz w:val="24"/>
          <w:szCs w:val="24"/>
          <w:lang w:val="pt-BR"/>
        </w:rPr>
        <w:t>ng một gia đình nhà Nho nghèo, yêu nướ</w:t>
      </w:r>
      <w:r w:rsidR="00DB17C8">
        <w:rPr>
          <w:rFonts w:cs="Times New Roman"/>
          <w:sz w:val="24"/>
          <w:szCs w:val="24"/>
          <w:lang w:val="pt-BR"/>
        </w:rPr>
        <w:t>c.</w:t>
      </w:r>
    </w:p>
    <w:p w14:paraId="22672E64" w14:textId="77777777" w:rsidR="00F71050" w:rsidRDefault="00680DCB" w:rsidP="00E4252B">
      <w:pPr>
        <w:pStyle w:val="ListParagraph"/>
        <w:numPr>
          <w:ilvl w:val="0"/>
          <w:numId w:val="3"/>
        </w:numPr>
        <w:tabs>
          <w:tab w:val="left" w:pos="720"/>
          <w:tab w:val="left" w:pos="1440"/>
          <w:tab w:val="left" w:pos="2160"/>
          <w:tab w:val="left" w:pos="2880"/>
        </w:tabs>
        <w:spacing w:after="0" w:line="240" w:lineRule="auto"/>
        <w:jc w:val="both"/>
        <w:rPr>
          <w:rFonts w:cs="Times New Roman"/>
          <w:sz w:val="24"/>
          <w:szCs w:val="24"/>
          <w:lang w:val="pt-BR"/>
        </w:rPr>
      </w:pPr>
      <w:r w:rsidRPr="00680DCB">
        <w:rPr>
          <w:rFonts w:cs="Times New Roman"/>
          <w:sz w:val="24"/>
          <w:szCs w:val="24"/>
          <w:lang w:val="pt-BR"/>
        </w:rPr>
        <w:t>Quá trình hoạt độ</w:t>
      </w:r>
      <w:r w:rsidR="008E156B">
        <w:rPr>
          <w:rFonts w:cs="Times New Roman"/>
          <w:sz w:val="24"/>
          <w:szCs w:val="24"/>
          <w:lang w:val="pt-BR"/>
        </w:rPr>
        <w:t>ng CM</w:t>
      </w:r>
      <w:r w:rsidRPr="00680DCB">
        <w:rPr>
          <w:rFonts w:cs="Times New Roman"/>
          <w:sz w:val="24"/>
          <w:szCs w:val="24"/>
          <w:lang w:val="pt-BR"/>
        </w:rPr>
        <w:t xml:space="preserve">: </w:t>
      </w:r>
    </w:p>
    <w:p w14:paraId="6B6B78AF" w14:textId="77777777" w:rsidR="00F71050" w:rsidRDefault="00F71050" w:rsidP="00F71050">
      <w:pPr>
        <w:pStyle w:val="ListParagraph"/>
        <w:tabs>
          <w:tab w:val="left" w:pos="720"/>
          <w:tab w:val="left" w:pos="1440"/>
          <w:tab w:val="left" w:pos="2160"/>
          <w:tab w:val="left" w:pos="2880"/>
        </w:tabs>
        <w:spacing w:after="0" w:line="240" w:lineRule="auto"/>
        <w:jc w:val="both"/>
        <w:rPr>
          <w:rFonts w:cs="Times New Roman"/>
          <w:sz w:val="24"/>
          <w:szCs w:val="24"/>
          <w:lang w:val="pt-BR"/>
        </w:rPr>
      </w:pPr>
      <w:r>
        <w:rPr>
          <w:rFonts w:cs="Times New Roman"/>
          <w:sz w:val="24"/>
          <w:szCs w:val="24"/>
          <w:lang w:val="pt-BR"/>
        </w:rPr>
        <w:t xml:space="preserve">+ </w:t>
      </w:r>
      <w:r w:rsidR="00680DCB" w:rsidRPr="00F71050">
        <w:rPr>
          <w:rFonts w:cs="Times New Roman"/>
          <w:sz w:val="24"/>
          <w:szCs w:val="24"/>
          <w:lang w:val="pt-BR"/>
        </w:rPr>
        <w:t>Từ 1911 – 1941: Bác hoạt động ở nước ngoài lấy tên là Nguyễn Ái Quốc.</w:t>
      </w:r>
    </w:p>
    <w:p w14:paraId="1501C0EC" w14:textId="77777777" w:rsidR="00680DCB" w:rsidRDefault="00F71050" w:rsidP="00F71050">
      <w:pPr>
        <w:pStyle w:val="ListParagraph"/>
        <w:tabs>
          <w:tab w:val="left" w:pos="720"/>
          <w:tab w:val="left" w:pos="1440"/>
          <w:tab w:val="left" w:pos="2160"/>
          <w:tab w:val="left" w:pos="2880"/>
        </w:tabs>
        <w:spacing w:after="0" w:line="240" w:lineRule="auto"/>
        <w:jc w:val="both"/>
        <w:rPr>
          <w:rFonts w:cs="Times New Roman"/>
          <w:sz w:val="24"/>
          <w:szCs w:val="24"/>
          <w:lang w:val="pt-BR"/>
        </w:rPr>
      </w:pPr>
      <w:r>
        <w:rPr>
          <w:rFonts w:cs="Times New Roman"/>
          <w:sz w:val="24"/>
          <w:szCs w:val="24"/>
          <w:lang w:val="pt-BR"/>
        </w:rPr>
        <w:t xml:space="preserve">+ </w:t>
      </w:r>
      <w:r w:rsidR="00680DCB" w:rsidRPr="00957AD8">
        <w:rPr>
          <w:rFonts w:cs="Times New Roman"/>
          <w:sz w:val="24"/>
          <w:szCs w:val="24"/>
          <w:lang w:val="pt-BR"/>
        </w:rPr>
        <w:t>Từ 1941 – 1969: Bác về nước trực tiếp lãnh đạ</w:t>
      </w:r>
      <w:r w:rsidR="008E156B">
        <w:rPr>
          <w:rFonts w:cs="Times New Roman"/>
          <w:sz w:val="24"/>
          <w:szCs w:val="24"/>
          <w:lang w:val="pt-BR"/>
        </w:rPr>
        <w:t>o CM</w:t>
      </w:r>
      <w:r w:rsidR="00680DCB" w:rsidRPr="00957AD8">
        <w:rPr>
          <w:rFonts w:cs="Times New Roman"/>
          <w:sz w:val="24"/>
          <w:szCs w:val="24"/>
          <w:lang w:val="pt-BR"/>
        </w:rPr>
        <w:t>, trở thành Chủ tịch nước Việt Nam Dân chủ Cộng hòa cho đến khi qua đời, lấy tên là Hồ Chí Minh.</w:t>
      </w:r>
    </w:p>
    <w:p w14:paraId="7F52CE36" w14:textId="77777777" w:rsidR="00731C0E" w:rsidRPr="008E156B" w:rsidRDefault="00731C0E" w:rsidP="00E4252B">
      <w:pPr>
        <w:pStyle w:val="ListParagraph"/>
        <w:numPr>
          <w:ilvl w:val="0"/>
          <w:numId w:val="35"/>
        </w:numPr>
        <w:tabs>
          <w:tab w:val="left" w:pos="720"/>
          <w:tab w:val="left" w:pos="1440"/>
          <w:tab w:val="left" w:pos="2160"/>
          <w:tab w:val="left" w:pos="2880"/>
        </w:tabs>
        <w:rPr>
          <w:rFonts w:cs="Times New Roman"/>
          <w:sz w:val="24"/>
          <w:szCs w:val="24"/>
          <w:lang w:val="vi-VN"/>
        </w:rPr>
      </w:pPr>
      <w:r w:rsidRPr="008E156B">
        <w:rPr>
          <w:rFonts w:cs="Times New Roman"/>
          <w:bCs/>
          <w:sz w:val="24"/>
          <w:szCs w:val="24"/>
          <w:lang w:val="vi-VN"/>
        </w:rPr>
        <w:t>Hồ Chí Minh là nhà yêu nước và nhà CM vĩ đại</w:t>
      </w:r>
      <w:r w:rsidRPr="008E156B">
        <w:rPr>
          <w:rFonts w:cs="Times New Roman"/>
          <w:bCs/>
          <w:sz w:val="24"/>
          <w:szCs w:val="24"/>
        </w:rPr>
        <w:t xml:space="preserve"> của dân tộc</w:t>
      </w:r>
      <w:r w:rsidRPr="008E156B">
        <w:rPr>
          <w:rFonts w:cs="Times New Roman"/>
          <w:bCs/>
          <w:sz w:val="24"/>
          <w:szCs w:val="24"/>
          <w:lang w:val="vi-VN"/>
        </w:rPr>
        <w:t>,</w:t>
      </w:r>
      <w:r w:rsidRPr="008E156B">
        <w:rPr>
          <w:rFonts w:cs="Times New Roman"/>
          <w:bCs/>
          <w:sz w:val="24"/>
          <w:szCs w:val="24"/>
        </w:rPr>
        <w:t xml:space="preserve"> đồng thời</w:t>
      </w:r>
      <w:r w:rsidRPr="008E156B">
        <w:rPr>
          <w:rFonts w:cs="Times New Roman"/>
          <w:bCs/>
          <w:sz w:val="24"/>
          <w:szCs w:val="24"/>
          <w:lang w:val="vi-VN"/>
        </w:rPr>
        <w:t xml:space="preserve"> là </w:t>
      </w:r>
      <w:r w:rsidRPr="008E156B">
        <w:rPr>
          <w:rFonts w:cs="Times New Roman"/>
          <w:bCs/>
          <w:sz w:val="24"/>
          <w:szCs w:val="24"/>
        </w:rPr>
        <w:t xml:space="preserve">một </w:t>
      </w:r>
      <w:r w:rsidRPr="008E156B">
        <w:rPr>
          <w:rFonts w:cs="Times New Roman"/>
          <w:bCs/>
          <w:sz w:val="24"/>
          <w:szCs w:val="24"/>
          <w:lang w:val="vi-VN"/>
        </w:rPr>
        <w:t>nhà hoạt động lỗi lạc của phong trào Quốc tế cộng sản.</w:t>
      </w:r>
      <w:r w:rsidRPr="008E156B">
        <w:rPr>
          <w:rFonts w:cs="Times New Roman"/>
          <w:sz w:val="24"/>
          <w:szCs w:val="24"/>
          <w:lang w:val="vi-VN"/>
        </w:rPr>
        <w:t xml:space="preserve">  </w:t>
      </w:r>
    </w:p>
    <w:p w14:paraId="26BDDB77" w14:textId="77777777" w:rsidR="00680DCB" w:rsidRPr="00AB18AD" w:rsidRDefault="00680DCB" w:rsidP="00E4252B">
      <w:pPr>
        <w:pStyle w:val="ListParagraph"/>
        <w:widowControl w:val="0"/>
        <w:numPr>
          <w:ilvl w:val="0"/>
          <w:numId w:val="8"/>
        </w:numPr>
        <w:tabs>
          <w:tab w:val="left" w:pos="720"/>
          <w:tab w:val="left" w:pos="1440"/>
          <w:tab w:val="left" w:pos="2160"/>
          <w:tab w:val="left" w:pos="2880"/>
        </w:tabs>
        <w:autoSpaceDE w:val="0"/>
        <w:autoSpaceDN w:val="0"/>
        <w:adjustRightInd w:val="0"/>
        <w:spacing w:after="0" w:line="240" w:lineRule="auto"/>
        <w:jc w:val="both"/>
        <w:rPr>
          <w:rFonts w:cs="Times New Roman"/>
          <w:b/>
          <w:sz w:val="24"/>
          <w:szCs w:val="24"/>
          <w:lang w:val="pt-BR"/>
        </w:rPr>
      </w:pPr>
      <w:r w:rsidRPr="00AB18AD">
        <w:rPr>
          <w:rFonts w:cs="Times New Roman"/>
          <w:b/>
          <w:sz w:val="24"/>
          <w:szCs w:val="24"/>
          <w:lang w:val="pt-BR"/>
        </w:rPr>
        <w:t xml:space="preserve"> SỰ NGHIỆP VĂN HỌC: </w:t>
      </w:r>
    </w:p>
    <w:p w14:paraId="5C9922CB" w14:textId="77777777" w:rsidR="00CC3736" w:rsidRDefault="00680DCB" w:rsidP="00E4252B">
      <w:pPr>
        <w:numPr>
          <w:ilvl w:val="0"/>
          <w:numId w:val="1"/>
        </w:numPr>
        <w:spacing w:after="0" w:line="240" w:lineRule="auto"/>
        <w:jc w:val="both"/>
        <w:rPr>
          <w:rFonts w:eastAsia="Calibri" w:cs="Times New Roman"/>
          <w:b/>
          <w:sz w:val="24"/>
          <w:szCs w:val="24"/>
        </w:rPr>
      </w:pPr>
      <w:r w:rsidRPr="00CC3736">
        <w:rPr>
          <w:rFonts w:eastAsia="Calibri" w:cs="Times New Roman"/>
          <w:b/>
          <w:sz w:val="24"/>
          <w:szCs w:val="24"/>
        </w:rPr>
        <w:t>Quan điểm sáng tác:</w:t>
      </w:r>
    </w:p>
    <w:p w14:paraId="79D8B948" w14:textId="77777777" w:rsidR="00582B7E" w:rsidRDefault="00582B7E" w:rsidP="00E4252B">
      <w:pPr>
        <w:pStyle w:val="ListParagraph"/>
        <w:numPr>
          <w:ilvl w:val="0"/>
          <w:numId w:val="14"/>
        </w:numPr>
        <w:spacing w:after="0" w:line="240" w:lineRule="auto"/>
        <w:jc w:val="both"/>
        <w:rPr>
          <w:rFonts w:eastAsia="Calibri" w:cs="Times New Roman"/>
          <w:sz w:val="24"/>
          <w:szCs w:val="24"/>
        </w:rPr>
      </w:pPr>
      <w:r w:rsidRPr="00582B7E">
        <w:rPr>
          <w:rFonts w:eastAsia="Calibri" w:cs="Times New Roman"/>
          <w:sz w:val="24"/>
          <w:szCs w:val="24"/>
        </w:rPr>
        <w:t>Hồ Chí Minh coi văn học là vũ khí chiến đấu lợi hại, phụng sự đắc lực cho sự nghiệ</w:t>
      </w:r>
      <w:r w:rsidR="008E156B">
        <w:rPr>
          <w:rFonts w:eastAsia="Calibri" w:cs="Times New Roman"/>
          <w:sz w:val="24"/>
          <w:szCs w:val="24"/>
        </w:rPr>
        <w:t>p CM</w:t>
      </w:r>
      <w:r w:rsidRPr="00582B7E">
        <w:rPr>
          <w:rFonts w:eastAsia="Calibri" w:cs="Times New Roman"/>
          <w:sz w:val="24"/>
          <w:szCs w:val="24"/>
        </w:rPr>
        <w:t xml:space="preserve">. Nhà văn cũng phải có tinh thần xung phong như người chiến sĩ ngoài mặt trận. </w:t>
      </w:r>
    </w:p>
    <w:p w14:paraId="0A4902CF" w14:textId="77777777" w:rsidR="00582B7E" w:rsidRDefault="00582B7E" w:rsidP="00E4252B">
      <w:pPr>
        <w:pStyle w:val="ListParagraph"/>
        <w:numPr>
          <w:ilvl w:val="0"/>
          <w:numId w:val="14"/>
        </w:numPr>
        <w:spacing w:after="0" w:line="240" w:lineRule="auto"/>
        <w:jc w:val="both"/>
        <w:rPr>
          <w:rFonts w:eastAsia="Calibri" w:cs="Times New Roman"/>
          <w:sz w:val="24"/>
          <w:szCs w:val="24"/>
        </w:rPr>
      </w:pPr>
      <w:r w:rsidRPr="00582B7E">
        <w:rPr>
          <w:rFonts w:eastAsia="Calibri" w:cs="Times New Roman"/>
          <w:sz w:val="24"/>
          <w:szCs w:val="24"/>
        </w:rPr>
        <w:t xml:space="preserve"> Hồ Chí Minh luôn chú trọng tính chân thật và tính dân tộc của văn học. Nhà văn cần tránh lối viết cầu kì xa lạ, chú ý phát huy cốt cách dân tộc, ngôn từ phải chọn lọc.</w:t>
      </w:r>
    </w:p>
    <w:p w14:paraId="2DFD7839" w14:textId="77777777" w:rsidR="00582B7E" w:rsidRPr="00582B7E" w:rsidRDefault="00582B7E" w:rsidP="00E4252B">
      <w:pPr>
        <w:pStyle w:val="ListParagraph"/>
        <w:numPr>
          <w:ilvl w:val="0"/>
          <w:numId w:val="14"/>
        </w:numPr>
        <w:spacing w:after="0" w:line="240" w:lineRule="auto"/>
        <w:jc w:val="both"/>
        <w:rPr>
          <w:rFonts w:eastAsia="Calibri" w:cs="Times New Roman"/>
          <w:sz w:val="24"/>
          <w:szCs w:val="24"/>
        </w:rPr>
      </w:pPr>
      <w:r w:rsidRPr="00582B7E">
        <w:rPr>
          <w:rFonts w:eastAsia="Calibri" w:cs="Times New Roman"/>
          <w:sz w:val="24"/>
          <w:szCs w:val="24"/>
        </w:rPr>
        <w:t>Khi cầm bút, Người bao giờ cũng xuấ</w:t>
      </w:r>
      <w:r w:rsidR="00F74E33">
        <w:rPr>
          <w:rFonts w:eastAsia="Calibri" w:cs="Times New Roman"/>
          <w:sz w:val="24"/>
          <w:szCs w:val="24"/>
        </w:rPr>
        <w:t>t phát từ</w:t>
      </w:r>
      <w:r w:rsidRPr="00582B7E">
        <w:rPr>
          <w:rFonts w:eastAsia="Calibri" w:cs="Times New Roman"/>
          <w:sz w:val="24"/>
          <w:szCs w:val="24"/>
        </w:rPr>
        <w:t xml:space="preserve"> đối tượ</w:t>
      </w:r>
      <w:r>
        <w:rPr>
          <w:rFonts w:eastAsia="Calibri" w:cs="Times New Roman"/>
          <w:sz w:val="24"/>
          <w:szCs w:val="24"/>
        </w:rPr>
        <w:t>ng (</w:t>
      </w:r>
      <w:r w:rsidRPr="00582B7E">
        <w:rPr>
          <w:rFonts w:eastAsia="Calibri" w:cs="Times New Roman"/>
          <w:sz w:val="24"/>
          <w:szCs w:val="24"/>
        </w:rPr>
        <w:t>Viết cho ai?) và mục đích tiếp nhậ</w:t>
      </w:r>
      <w:r>
        <w:rPr>
          <w:rFonts w:eastAsia="Calibri" w:cs="Times New Roman"/>
          <w:sz w:val="24"/>
          <w:szCs w:val="24"/>
        </w:rPr>
        <w:t>n (</w:t>
      </w:r>
      <w:r w:rsidRPr="00582B7E">
        <w:rPr>
          <w:rFonts w:eastAsia="Calibri" w:cs="Times New Roman"/>
          <w:sz w:val="24"/>
          <w:szCs w:val="24"/>
        </w:rPr>
        <w:t>Viết để làm gì? ) để quyết định nộ</w:t>
      </w:r>
      <w:r>
        <w:rPr>
          <w:rFonts w:eastAsia="Calibri" w:cs="Times New Roman"/>
          <w:sz w:val="24"/>
          <w:szCs w:val="24"/>
        </w:rPr>
        <w:t>i dung (</w:t>
      </w:r>
      <w:r w:rsidRPr="00582B7E">
        <w:rPr>
          <w:rFonts w:eastAsia="Calibri" w:cs="Times New Roman"/>
          <w:sz w:val="24"/>
          <w:szCs w:val="24"/>
        </w:rPr>
        <w:t xml:space="preserve">Viết cái gì? ) và hình thức (Viết </w:t>
      </w:r>
      <w:r w:rsidR="00F74E33">
        <w:rPr>
          <w:rFonts w:eastAsia="Calibri" w:cs="Times New Roman"/>
          <w:sz w:val="24"/>
          <w:szCs w:val="24"/>
        </w:rPr>
        <w:t xml:space="preserve">như </w:t>
      </w:r>
      <w:r w:rsidRPr="00582B7E">
        <w:rPr>
          <w:rFonts w:eastAsia="Calibri" w:cs="Times New Roman"/>
          <w:sz w:val="24"/>
          <w:szCs w:val="24"/>
        </w:rPr>
        <w:t>thế</w:t>
      </w:r>
      <w:r>
        <w:rPr>
          <w:rFonts w:eastAsia="Calibri" w:cs="Times New Roman"/>
          <w:sz w:val="24"/>
          <w:szCs w:val="24"/>
        </w:rPr>
        <w:t xml:space="preserve"> nào?</w:t>
      </w:r>
      <w:r w:rsidRPr="00582B7E">
        <w:rPr>
          <w:rFonts w:eastAsia="Calibri" w:cs="Times New Roman"/>
          <w:sz w:val="24"/>
          <w:szCs w:val="24"/>
        </w:rPr>
        <w:t xml:space="preserve">)  của tác phẩm. </w:t>
      </w:r>
    </w:p>
    <w:p w14:paraId="6FF9DEF2" w14:textId="77777777" w:rsidR="00680DCB" w:rsidRPr="00056FB2" w:rsidRDefault="00680DCB" w:rsidP="00E4252B">
      <w:pPr>
        <w:numPr>
          <w:ilvl w:val="0"/>
          <w:numId w:val="1"/>
        </w:numPr>
        <w:spacing w:after="0" w:line="240" w:lineRule="auto"/>
        <w:jc w:val="both"/>
        <w:rPr>
          <w:rFonts w:eastAsia="Calibri" w:cs="Times New Roman"/>
          <w:b/>
          <w:sz w:val="24"/>
          <w:szCs w:val="24"/>
        </w:rPr>
      </w:pPr>
      <w:r w:rsidRPr="00056FB2">
        <w:rPr>
          <w:rFonts w:eastAsia="Calibri" w:cs="Times New Roman"/>
          <w:b/>
          <w:sz w:val="24"/>
          <w:szCs w:val="24"/>
        </w:rPr>
        <w:t>Di sản văn học:</w:t>
      </w:r>
    </w:p>
    <w:p w14:paraId="5FEAEB9D" w14:textId="77777777" w:rsidR="00680DCB" w:rsidRPr="00957AD8" w:rsidRDefault="00680DCB" w:rsidP="00680DCB">
      <w:pPr>
        <w:spacing w:after="0" w:line="240" w:lineRule="auto"/>
        <w:ind w:left="360" w:firstLine="360"/>
        <w:jc w:val="both"/>
        <w:rPr>
          <w:rFonts w:eastAsia="Calibri" w:cs="Times New Roman"/>
          <w:sz w:val="24"/>
          <w:szCs w:val="24"/>
        </w:rPr>
      </w:pPr>
      <w:r w:rsidRPr="00957AD8">
        <w:rPr>
          <w:rFonts w:eastAsia="Calibri" w:cs="Times New Roman"/>
          <w:sz w:val="24"/>
          <w:szCs w:val="24"/>
        </w:rPr>
        <w:t>Lớn lao về tầm vóc tư tưởng, phong phú về thể loại và đặc sắc về phong cách nghệ thuật.</w:t>
      </w:r>
    </w:p>
    <w:p w14:paraId="525DD00F" w14:textId="77777777" w:rsidR="00C66328" w:rsidRDefault="00680DCB" w:rsidP="00E4252B">
      <w:pPr>
        <w:numPr>
          <w:ilvl w:val="0"/>
          <w:numId w:val="2"/>
        </w:numPr>
        <w:spacing w:after="0" w:line="240" w:lineRule="auto"/>
        <w:jc w:val="both"/>
        <w:rPr>
          <w:rFonts w:eastAsia="Calibri" w:cs="Times New Roman"/>
          <w:b/>
          <w:sz w:val="24"/>
          <w:szCs w:val="24"/>
        </w:rPr>
      </w:pPr>
      <w:r w:rsidRPr="00C66328">
        <w:rPr>
          <w:rFonts w:eastAsia="Calibri" w:cs="Times New Roman"/>
          <w:b/>
          <w:sz w:val="24"/>
          <w:szCs w:val="24"/>
        </w:rPr>
        <w:t>Văn chính luận:</w:t>
      </w:r>
    </w:p>
    <w:p w14:paraId="7403AA1C" w14:textId="77777777" w:rsidR="00C66328" w:rsidRPr="00C66328" w:rsidRDefault="00680DCB" w:rsidP="00E4252B">
      <w:pPr>
        <w:pStyle w:val="ListParagraph"/>
        <w:numPr>
          <w:ilvl w:val="0"/>
          <w:numId w:val="4"/>
        </w:numPr>
        <w:spacing w:after="0" w:line="240" w:lineRule="auto"/>
        <w:jc w:val="both"/>
        <w:rPr>
          <w:rFonts w:eastAsia="Calibri" w:cs="Times New Roman"/>
          <w:b/>
          <w:sz w:val="24"/>
          <w:szCs w:val="24"/>
        </w:rPr>
      </w:pPr>
      <w:r w:rsidRPr="00C66328">
        <w:rPr>
          <w:rFonts w:eastAsia="Calibri" w:cs="Times New Roman"/>
          <w:sz w:val="24"/>
          <w:szCs w:val="24"/>
        </w:rPr>
        <w:t>Nội dung:</w:t>
      </w:r>
      <w:r w:rsidR="00275598">
        <w:rPr>
          <w:rFonts w:eastAsia="Calibri" w:cs="Times New Roman"/>
          <w:sz w:val="24"/>
          <w:szCs w:val="24"/>
        </w:rPr>
        <w:t xml:space="preserve"> </w:t>
      </w:r>
      <w:r w:rsidRPr="00C66328">
        <w:rPr>
          <w:rFonts w:eastAsia="Calibri" w:cs="Times New Roman"/>
          <w:sz w:val="24"/>
          <w:szCs w:val="24"/>
        </w:rPr>
        <w:t xml:space="preserve">Viết ra chủ yếu với mục đích đấu tranh chính trị nhằm tấn công trực diện kẻ thù, thể hiện những nhiệm vụ CM qua những chặng đường lịch sử. </w:t>
      </w:r>
    </w:p>
    <w:p w14:paraId="4BA1EC22" w14:textId="77777777" w:rsidR="00C66328" w:rsidRPr="00C66328" w:rsidRDefault="00680DCB" w:rsidP="00E4252B">
      <w:pPr>
        <w:pStyle w:val="ListParagraph"/>
        <w:numPr>
          <w:ilvl w:val="0"/>
          <w:numId w:val="4"/>
        </w:numPr>
        <w:spacing w:after="0" w:line="240" w:lineRule="auto"/>
        <w:jc w:val="both"/>
        <w:rPr>
          <w:rFonts w:eastAsia="Calibri" w:cs="Times New Roman"/>
          <w:b/>
          <w:sz w:val="24"/>
          <w:szCs w:val="24"/>
        </w:rPr>
      </w:pPr>
      <w:r w:rsidRPr="00C66328">
        <w:rPr>
          <w:rFonts w:eastAsia="Calibri" w:cs="Times New Roman"/>
          <w:sz w:val="24"/>
          <w:szCs w:val="24"/>
        </w:rPr>
        <w:t>Nghệ thuật: Lí lẽ vững vàng xác đáng, đầy sức thuyết phục, ngôn từ giản dị, cụ thể.</w:t>
      </w:r>
    </w:p>
    <w:p w14:paraId="1DECA6DA" w14:textId="77777777" w:rsidR="00680DCB" w:rsidRPr="00C66328" w:rsidRDefault="00680DCB" w:rsidP="00E4252B">
      <w:pPr>
        <w:pStyle w:val="ListParagraph"/>
        <w:numPr>
          <w:ilvl w:val="0"/>
          <w:numId w:val="4"/>
        </w:numPr>
        <w:spacing w:after="0" w:line="240" w:lineRule="auto"/>
        <w:jc w:val="both"/>
        <w:rPr>
          <w:rFonts w:eastAsia="Calibri" w:cs="Times New Roman"/>
          <w:b/>
          <w:sz w:val="24"/>
          <w:szCs w:val="24"/>
        </w:rPr>
      </w:pPr>
      <w:r w:rsidRPr="00C66328">
        <w:rPr>
          <w:rFonts w:eastAsia="Calibri" w:cs="Times New Roman"/>
          <w:sz w:val="24"/>
          <w:szCs w:val="24"/>
        </w:rPr>
        <w:t xml:space="preserve">Tác phẩm: </w:t>
      </w:r>
      <w:r w:rsidRPr="00C66328">
        <w:rPr>
          <w:rFonts w:eastAsia="Calibri" w:cs="Times New Roman"/>
          <w:i/>
          <w:sz w:val="24"/>
          <w:szCs w:val="24"/>
        </w:rPr>
        <w:t>Bản án chế độ thực dân Pháp</w:t>
      </w:r>
      <w:r w:rsidRPr="00C66328">
        <w:rPr>
          <w:rFonts w:eastAsia="Calibri" w:cs="Times New Roman"/>
          <w:sz w:val="24"/>
          <w:szCs w:val="24"/>
        </w:rPr>
        <w:t xml:space="preserve"> (1925); </w:t>
      </w:r>
      <w:r w:rsidRPr="00C66328">
        <w:rPr>
          <w:rFonts w:eastAsia="Calibri" w:cs="Times New Roman"/>
          <w:i/>
          <w:sz w:val="24"/>
          <w:szCs w:val="24"/>
        </w:rPr>
        <w:t>Tuyên ngôn độc lập</w:t>
      </w:r>
      <w:r w:rsidRPr="00C66328">
        <w:rPr>
          <w:rFonts w:eastAsia="Calibri" w:cs="Times New Roman"/>
          <w:sz w:val="24"/>
          <w:szCs w:val="24"/>
        </w:rPr>
        <w:t xml:space="preserve"> (1945), </w:t>
      </w:r>
      <w:r w:rsidRPr="00C66328">
        <w:rPr>
          <w:rFonts w:eastAsia="Calibri" w:cs="Times New Roman"/>
          <w:i/>
          <w:sz w:val="24"/>
          <w:szCs w:val="24"/>
        </w:rPr>
        <w:t>Lời kêu gọi toàn quốc kháng chiến</w:t>
      </w:r>
      <w:r w:rsidRPr="00C66328">
        <w:rPr>
          <w:rFonts w:eastAsia="Calibri" w:cs="Times New Roman"/>
          <w:sz w:val="24"/>
          <w:szCs w:val="24"/>
        </w:rPr>
        <w:t xml:space="preserve"> (1946).</w:t>
      </w:r>
    </w:p>
    <w:p w14:paraId="1AC9AC26" w14:textId="77777777" w:rsidR="00E6255D" w:rsidRDefault="00680DCB" w:rsidP="00E4252B">
      <w:pPr>
        <w:numPr>
          <w:ilvl w:val="0"/>
          <w:numId w:val="2"/>
        </w:numPr>
        <w:spacing w:after="0" w:line="240" w:lineRule="auto"/>
        <w:jc w:val="both"/>
        <w:rPr>
          <w:rFonts w:eastAsia="Calibri" w:cs="Times New Roman"/>
          <w:b/>
          <w:sz w:val="24"/>
          <w:szCs w:val="24"/>
        </w:rPr>
      </w:pPr>
      <w:r w:rsidRPr="00C66328">
        <w:rPr>
          <w:rFonts w:eastAsia="Calibri" w:cs="Times New Roman"/>
          <w:b/>
          <w:sz w:val="24"/>
          <w:szCs w:val="24"/>
        </w:rPr>
        <w:t>Truyện và ký:</w:t>
      </w:r>
    </w:p>
    <w:p w14:paraId="45DDF510" w14:textId="77777777" w:rsidR="00E6255D" w:rsidRPr="00E6255D" w:rsidRDefault="00680DCB" w:rsidP="00E4252B">
      <w:pPr>
        <w:pStyle w:val="ListParagraph"/>
        <w:numPr>
          <w:ilvl w:val="0"/>
          <w:numId w:val="5"/>
        </w:numPr>
        <w:spacing w:after="0" w:line="240" w:lineRule="auto"/>
        <w:jc w:val="both"/>
        <w:rPr>
          <w:rFonts w:eastAsia="Calibri" w:cs="Times New Roman"/>
          <w:b/>
          <w:sz w:val="24"/>
          <w:szCs w:val="24"/>
        </w:rPr>
      </w:pPr>
      <w:r w:rsidRPr="00E6255D">
        <w:rPr>
          <w:rFonts w:eastAsia="Calibri" w:cs="Times New Roman"/>
          <w:sz w:val="24"/>
          <w:szCs w:val="24"/>
        </w:rPr>
        <w:t>Nội dung: Tố cáo tội ác dã man, bản chất tàn bạo, xảo trá của bọn thực dân và phong kiến tay sai đối với nhân dân lao động các nước thuộc địa, đồng thời đề cao những tấm gương yêu nước và cách mạng.</w:t>
      </w:r>
    </w:p>
    <w:p w14:paraId="6F0F36AF" w14:textId="77777777" w:rsidR="00E6255D" w:rsidRPr="00E6255D" w:rsidRDefault="00680DCB" w:rsidP="00E4252B">
      <w:pPr>
        <w:pStyle w:val="ListParagraph"/>
        <w:numPr>
          <w:ilvl w:val="0"/>
          <w:numId w:val="5"/>
        </w:numPr>
        <w:spacing w:after="0" w:line="240" w:lineRule="auto"/>
        <w:jc w:val="both"/>
        <w:rPr>
          <w:rFonts w:eastAsia="Calibri" w:cs="Times New Roman"/>
          <w:b/>
          <w:sz w:val="24"/>
          <w:szCs w:val="24"/>
        </w:rPr>
      </w:pPr>
      <w:r w:rsidRPr="00E6255D">
        <w:rPr>
          <w:rFonts w:eastAsia="Calibri" w:cs="Times New Roman"/>
          <w:sz w:val="24"/>
          <w:szCs w:val="24"/>
        </w:rPr>
        <w:t>Nghệ thuật: Bút pháp hiện đại và nghệ thuật trần thuật linh hoạt, tình huống truyện độc đáo, hình tượng sinh động, sắc sảo.</w:t>
      </w:r>
    </w:p>
    <w:p w14:paraId="35B1C98B" w14:textId="77777777" w:rsidR="00680DCB" w:rsidRPr="00E6255D" w:rsidRDefault="00680DCB" w:rsidP="00E4252B">
      <w:pPr>
        <w:pStyle w:val="ListParagraph"/>
        <w:numPr>
          <w:ilvl w:val="0"/>
          <w:numId w:val="5"/>
        </w:numPr>
        <w:spacing w:after="0" w:line="240" w:lineRule="auto"/>
        <w:jc w:val="both"/>
        <w:rPr>
          <w:rFonts w:eastAsia="Calibri" w:cs="Times New Roman"/>
          <w:b/>
          <w:sz w:val="24"/>
          <w:szCs w:val="24"/>
        </w:rPr>
      </w:pPr>
      <w:r w:rsidRPr="00E6255D">
        <w:rPr>
          <w:rFonts w:eastAsia="Calibri" w:cs="Times New Roman"/>
          <w:sz w:val="24"/>
          <w:szCs w:val="24"/>
        </w:rPr>
        <w:t xml:space="preserve">Tác phẩm tiêu biểu: </w:t>
      </w:r>
      <w:r w:rsidRPr="00E6255D">
        <w:rPr>
          <w:rFonts w:eastAsia="Calibri" w:cs="Times New Roman"/>
          <w:i/>
          <w:sz w:val="24"/>
          <w:szCs w:val="24"/>
        </w:rPr>
        <w:t>Vi hành, Con rùa, Lời than vãn của bà Trưng Trắc.</w:t>
      </w:r>
    </w:p>
    <w:p w14:paraId="008D979E" w14:textId="77777777" w:rsidR="00680DCB" w:rsidRPr="005952C3" w:rsidRDefault="00680DCB" w:rsidP="00E4252B">
      <w:pPr>
        <w:numPr>
          <w:ilvl w:val="0"/>
          <w:numId w:val="2"/>
        </w:numPr>
        <w:spacing w:after="0" w:line="240" w:lineRule="auto"/>
        <w:jc w:val="both"/>
        <w:rPr>
          <w:rFonts w:eastAsia="Calibri" w:cs="Times New Roman"/>
          <w:sz w:val="24"/>
          <w:szCs w:val="24"/>
        </w:rPr>
      </w:pPr>
      <w:r w:rsidRPr="005952C3">
        <w:rPr>
          <w:rFonts w:eastAsia="Calibri" w:cs="Times New Roman"/>
          <w:b/>
          <w:sz w:val="24"/>
          <w:szCs w:val="24"/>
        </w:rPr>
        <w:t>T</w:t>
      </w:r>
      <w:r w:rsidR="005952C3">
        <w:rPr>
          <w:rFonts w:eastAsia="Calibri" w:cs="Times New Roman"/>
          <w:b/>
          <w:sz w:val="24"/>
          <w:szCs w:val="24"/>
        </w:rPr>
        <w:t xml:space="preserve">hơ ca </w:t>
      </w:r>
      <w:r w:rsidRPr="005952C3">
        <w:rPr>
          <w:rFonts w:eastAsia="Calibri" w:cs="Times New Roman"/>
          <w:sz w:val="24"/>
          <w:szCs w:val="24"/>
        </w:rPr>
        <w:t>:</w:t>
      </w:r>
    </w:p>
    <w:p w14:paraId="52FE2BC4" w14:textId="77777777" w:rsidR="00680DCB" w:rsidRDefault="00680DCB" w:rsidP="00E4252B">
      <w:pPr>
        <w:pStyle w:val="ListParagraph"/>
        <w:numPr>
          <w:ilvl w:val="0"/>
          <w:numId w:val="6"/>
        </w:numPr>
        <w:spacing w:after="0" w:line="240" w:lineRule="auto"/>
        <w:jc w:val="both"/>
        <w:rPr>
          <w:rFonts w:eastAsia="Calibri" w:cs="Times New Roman"/>
          <w:sz w:val="24"/>
          <w:szCs w:val="24"/>
        </w:rPr>
      </w:pPr>
      <w:r w:rsidRPr="005952C3">
        <w:rPr>
          <w:rFonts w:eastAsia="Calibri" w:cs="Times New Roman"/>
          <w:sz w:val="24"/>
          <w:szCs w:val="24"/>
        </w:rPr>
        <w:t>T</w:t>
      </w:r>
      <w:r w:rsidR="005952C3">
        <w:rPr>
          <w:rFonts w:eastAsia="Calibri" w:cs="Times New Roman"/>
          <w:sz w:val="24"/>
          <w:szCs w:val="24"/>
        </w:rPr>
        <w:t>iêu biểu là t</w:t>
      </w:r>
      <w:r w:rsidRPr="005952C3">
        <w:rPr>
          <w:rFonts w:eastAsia="Calibri" w:cs="Times New Roman"/>
          <w:sz w:val="24"/>
          <w:szCs w:val="24"/>
        </w:rPr>
        <w:t>ậ</w:t>
      </w:r>
      <w:r w:rsidR="005952C3">
        <w:rPr>
          <w:rFonts w:eastAsia="Calibri" w:cs="Times New Roman"/>
          <w:sz w:val="24"/>
          <w:szCs w:val="24"/>
        </w:rPr>
        <w:t>p thơ</w:t>
      </w:r>
      <w:r w:rsidR="005952C3" w:rsidRPr="005952C3">
        <w:rPr>
          <w:rFonts w:eastAsia="Calibri" w:cs="Times New Roman"/>
          <w:sz w:val="24"/>
          <w:szCs w:val="24"/>
        </w:rPr>
        <w:t xml:space="preserve"> chữ Hán </w:t>
      </w:r>
      <w:r w:rsidR="00847722" w:rsidRPr="00847722">
        <w:rPr>
          <w:rFonts w:eastAsia="Calibri" w:cs="Times New Roman"/>
          <w:i/>
          <w:sz w:val="24"/>
          <w:szCs w:val="24"/>
        </w:rPr>
        <w:t xml:space="preserve">Ngục trung nhật kí </w:t>
      </w:r>
      <w:r w:rsidR="005952C3" w:rsidRPr="00847722">
        <w:rPr>
          <w:rFonts w:eastAsia="Calibri" w:cs="Times New Roman"/>
          <w:sz w:val="24"/>
          <w:szCs w:val="24"/>
        </w:rPr>
        <w:t>(</w:t>
      </w:r>
      <w:r w:rsidR="00847722" w:rsidRPr="00847722">
        <w:rPr>
          <w:rFonts w:eastAsia="Calibri" w:cs="Times New Roman"/>
          <w:sz w:val="24"/>
          <w:szCs w:val="24"/>
        </w:rPr>
        <w:t>Nhật kí trong tù</w:t>
      </w:r>
      <w:r w:rsidR="005952C3" w:rsidRPr="00847722">
        <w:rPr>
          <w:rFonts w:eastAsia="Calibri" w:cs="Times New Roman"/>
          <w:sz w:val="24"/>
          <w:szCs w:val="24"/>
        </w:rPr>
        <w:t>)</w:t>
      </w:r>
      <w:r w:rsidR="005952C3" w:rsidRPr="005952C3">
        <w:rPr>
          <w:rFonts w:eastAsia="Calibri" w:cs="Times New Roman"/>
          <w:sz w:val="24"/>
          <w:szCs w:val="24"/>
        </w:rPr>
        <w:t xml:space="preserve"> </w:t>
      </w:r>
      <w:r w:rsidR="005952C3">
        <w:rPr>
          <w:rFonts w:eastAsia="Calibri" w:cs="Times New Roman"/>
          <w:sz w:val="24"/>
          <w:szCs w:val="24"/>
        </w:rPr>
        <w:t xml:space="preserve">Người viết lúc bị chính quyền Tưởng Giới Thạch bắt giam </w:t>
      </w:r>
      <w:r w:rsidRPr="005952C3">
        <w:rPr>
          <w:rFonts w:eastAsia="Calibri" w:cs="Times New Roman"/>
          <w:sz w:val="24"/>
          <w:szCs w:val="24"/>
        </w:rPr>
        <w:t>từ</w:t>
      </w:r>
      <w:r w:rsidR="005952C3">
        <w:rPr>
          <w:rFonts w:eastAsia="Calibri" w:cs="Times New Roman"/>
          <w:sz w:val="24"/>
          <w:szCs w:val="24"/>
        </w:rPr>
        <w:t xml:space="preserve"> tháng 8-</w:t>
      </w:r>
      <w:r w:rsidRPr="005952C3">
        <w:rPr>
          <w:rFonts w:eastAsia="Calibri" w:cs="Times New Roman"/>
          <w:sz w:val="24"/>
          <w:szCs w:val="24"/>
        </w:rPr>
        <w:t>1942 đế</w:t>
      </w:r>
      <w:r w:rsidR="005952C3">
        <w:rPr>
          <w:rFonts w:eastAsia="Calibri" w:cs="Times New Roman"/>
          <w:sz w:val="24"/>
          <w:szCs w:val="24"/>
        </w:rPr>
        <w:t>n tháng 9-</w:t>
      </w:r>
      <w:r w:rsidR="005952C3" w:rsidRPr="005952C3">
        <w:rPr>
          <w:rFonts w:eastAsia="Calibri" w:cs="Times New Roman"/>
          <w:sz w:val="24"/>
          <w:szCs w:val="24"/>
        </w:rPr>
        <w:t>1943</w:t>
      </w:r>
      <w:r w:rsidRPr="005952C3">
        <w:rPr>
          <w:rFonts w:eastAsia="Calibri" w:cs="Times New Roman"/>
          <w:sz w:val="24"/>
          <w:szCs w:val="24"/>
        </w:rPr>
        <w:t>.</w:t>
      </w:r>
    </w:p>
    <w:p w14:paraId="7BE1CDDA" w14:textId="77777777" w:rsidR="00017029" w:rsidRPr="005952C3" w:rsidRDefault="00017029" w:rsidP="00E4252B">
      <w:pPr>
        <w:pStyle w:val="ListParagraph"/>
        <w:numPr>
          <w:ilvl w:val="0"/>
          <w:numId w:val="6"/>
        </w:numPr>
        <w:spacing w:after="0" w:line="240" w:lineRule="auto"/>
        <w:jc w:val="both"/>
        <w:rPr>
          <w:rFonts w:eastAsia="Calibri" w:cs="Times New Roman"/>
          <w:sz w:val="24"/>
          <w:szCs w:val="24"/>
        </w:rPr>
      </w:pPr>
      <w:r>
        <w:rPr>
          <w:rFonts w:eastAsia="Calibri" w:cs="Times New Roman"/>
          <w:sz w:val="24"/>
          <w:szCs w:val="24"/>
        </w:rPr>
        <w:t>Chùm thơ Người viết ở Việt Bắc từ năm 1941 đến 1945 và trong thời kì kháng chiến chống Pháp.</w:t>
      </w:r>
      <w:r w:rsidR="000545F6">
        <w:rPr>
          <w:rFonts w:eastAsia="Calibri" w:cs="Times New Roman"/>
          <w:sz w:val="24"/>
          <w:szCs w:val="24"/>
        </w:rPr>
        <w:t xml:space="preserve"> </w:t>
      </w:r>
    </w:p>
    <w:p w14:paraId="20A30CB9" w14:textId="77777777" w:rsidR="00507448" w:rsidRDefault="00680DCB" w:rsidP="00E4252B">
      <w:pPr>
        <w:numPr>
          <w:ilvl w:val="0"/>
          <w:numId w:val="1"/>
        </w:numPr>
        <w:spacing w:after="0" w:line="240" w:lineRule="auto"/>
        <w:jc w:val="both"/>
        <w:rPr>
          <w:rFonts w:eastAsia="Calibri" w:cs="Times New Roman"/>
          <w:b/>
          <w:sz w:val="24"/>
          <w:szCs w:val="24"/>
        </w:rPr>
      </w:pPr>
      <w:r w:rsidRPr="00507448">
        <w:rPr>
          <w:rFonts w:eastAsia="Calibri" w:cs="Times New Roman"/>
          <w:b/>
          <w:sz w:val="24"/>
          <w:szCs w:val="24"/>
        </w:rPr>
        <w:t>Phong cách nghệ thuậ</w:t>
      </w:r>
      <w:r w:rsidR="00507448">
        <w:rPr>
          <w:rFonts w:eastAsia="Calibri" w:cs="Times New Roman"/>
          <w:b/>
          <w:sz w:val="24"/>
          <w:szCs w:val="24"/>
        </w:rPr>
        <w:t>t</w:t>
      </w:r>
      <w:r w:rsidRPr="00507448">
        <w:rPr>
          <w:rFonts w:eastAsia="Calibri" w:cs="Times New Roman"/>
          <w:b/>
          <w:sz w:val="24"/>
          <w:szCs w:val="24"/>
        </w:rPr>
        <w:t>:</w:t>
      </w:r>
      <w:r w:rsidR="00507448">
        <w:rPr>
          <w:rFonts w:eastAsia="Calibri" w:cs="Times New Roman"/>
          <w:b/>
          <w:sz w:val="24"/>
          <w:szCs w:val="24"/>
        </w:rPr>
        <w:t xml:space="preserve"> </w:t>
      </w:r>
      <w:r w:rsidRPr="00507448">
        <w:rPr>
          <w:rFonts w:eastAsia="Calibri" w:cs="Times New Roman"/>
          <w:sz w:val="24"/>
          <w:szCs w:val="24"/>
        </w:rPr>
        <w:t>Độc đáo mà đa dạng:</w:t>
      </w:r>
    </w:p>
    <w:p w14:paraId="2A2BD7AC" w14:textId="77777777" w:rsidR="00507448" w:rsidRPr="00507448" w:rsidRDefault="00680DCB" w:rsidP="00E4252B">
      <w:pPr>
        <w:pStyle w:val="ListParagraph"/>
        <w:numPr>
          <w:ilvl w:val="0"/>
          <w:numId w:val="7"/>
        </w:numPr>
        <w:spacing w:after="0" w:line="240" w:lineRule="auto"/>
        <w:jc w:val="both"/>
        <w:rPr>
          <w:rFonts w:eastAsia="Calibri" w:cs="Times New Roman"/>
          <w:b/>
          <w:sz w:val="24"/>
          <w:szCs w:val="24"/>
        </w:rPr>
      </w:pPr>
      <w:r w:rsidRPr="00507448">
        <w:rPr>
          <w:rFonts w:eastAsia="Calibri" w:cs="Times New Roman"/>
          <w:sz w:val="24"/>
          <w:szCs w:val="24"/>
          <w:u w:val="single"/>
        </w:rPr>
        <w:t>Văn chính luận:</w:t>
      </w:r>
      <w:r w:rsidRPr="00507448">
        <w:rPr>
          <w:rFonts w:eastAsia="Calibri" w:cs="Times New Roman"/>
          <w:sz w:val="24"/>
          <w:szCs w:val="24"/>
        </w:rPr>
        <w:t xml:space="preserve"> Ngắn gọn, súc tích, lập luận chặt chẽ, lý lẽ đanh thép, bằng chứng đầy sức thuyết phục, giàu tính luận chiến, đa dạng về bút pháp.</w:t>
      </w:r>
    </w:p>
    <w:p w14:paraId="6EFD9961" w14:textId="77777777" w:rsidR="00507448" w:rsidRPr="00507448" w:rsidRDefault="00680DCB" w:rsidP="00E4252B">
      <w:pPr>
        <w:pStyle w:val="ListParagraph"/>
        <w:numPr>
          <w:ilvl w:val="0"/>
          <w:numId w:val="7"/>
        </w:numPr>
        <w:spacing w:after="0" w:line="240" w:lineRule="auto"/>
        <w:jc w:val="both"/>
        <w:rPr>
          <w:rFonts w:eastAsia="Calibri" w:cs="Times New Roman"/>
          <w:b/>
          <w:sz w:val="24"/>
          <w:szCs w:val="24"/>
        </w:rPr>
      </w:pPr>
      <w:r w:rsidRPr="00507448">
        <w:rPr>
          <w:rFonts w:eastAsia="Calibri" w:cs="Times New Roman"/>
          <w:sz w:val="24"/>
          <w:szCs w:val="24"/>
          <w:u w:val="single"/>
        </w:rPr>
        <w:t>Truyện và ký</w:t>
      </w:r>
      <w:r w:rsidRPr="00507448">
        <w:rPr>
          <w:rFonts w:eastAsia="Calibri" w:cs="Times New Roman"/>
          <w:sz w:val="24"/>
          <w:szCs w:val="24"/>
        </w:rPr>
        <w:t>: Hiện đại, thể hiện tính chiến đấu mạnh mẽ và nghệ thuật trào phúng sắc bén. Tiếng cười trào phúng nhẹ nhàng, hóm hỉnh nhưng thâm thuý, sâu cay.</w:t>
      </w:r>
    </w:p>
    <w:p w14:paraId="11F20B69" w14:textId="77777777" w:rsidR="00680DCB" w:rsidRPr="00507448" w:rsidRDefault="00680DCB" w:rsidP="00E4252B">
      <w:pPr>
        <w:pStyle w:val="ListParagraph"/>
        <w:numPr>
          <w:ilvl w:val="0"/>
          <w:numId w:val="7"/>
        </w:numPr>
        <w:spacing w:after="0" w:line="240" w:lineRule="auto"/>
        <w:jc w:val="both"/>
        <w:rPr>
          <w:rFonts w:eastAsia="Calibri" w:cs="Times New Roman"/>
          <w:b/>
          <w:sz w:val="24"/>
          <w:szCs w:val="24"/>
        </w:rPr>
      </w:pPr>
      <w:r w:rsidRPr="00507448">
        <w:rPr>
          <w:rFonts w:eastAsia="Calibri" w:cs="Times New Roman"/>
          <w:sz w:val="24"/>
          <w:szCs w:val="24"/>
          <w:u w:val="single"/>
        </w:rPr>
        <w:lastRenderedPageBreak/>
        <w:t>Thơ ca</w:t>
      </w:r>
      <w:r w:rsidRPr="00507448">
        <w:rPr>
          <w:rFonts w:eastAsia="Calibri" w:cs="Times New Roman"/>
          <w:sz w:val="24"/>
          <w:szCs w:val="24"/>
        </w:rPr>
        <w:t>: Phong cách thơ đa dạng:</w:t>
      </w:r>
    </w:p>
    <w:p w14:paraId="0DAC87A6" w14:textId="77777777" w:rsidR="00507448" w:rsidRDefault="00507448" w:rsidP="00507448">
      <w:pPr>
        <w:spacing w:after="0" w:line="240" w:lineRule="auto"/>
        <w:ind w:left="426"/>
        <w:jc w:val="both"/>
        <w:rPr>
          <w:rFonts w:eastAsia="Calibri" w:cs="Times New Roman"/>
          <w:sz w:val="24"/>
          <w:szCs w:val="24"/>
        </w:rPr>
      </w:pPr>
      <w:r>
        <w:rPr>
          <w:rFonts w:eastAsia="Calibri" w:cs="Times New Roman"/>
          <w:sz w:val="24"/>
          <w:szCs w:val="24"/>
        </w:rPr>
        <w:t xml:space="preserve">+ </w:t>
      </w:r>
      <w:r w:rsidR="00680DCB" w:rsidRPr="00957AD8">
        <w:rPr>
          <w:rFonts w:eastAsia="Calibri" w:cs="Times New Roman"/>
          <w:sz w:val="24"/>
          <w:szCs w:val="24"/>
        </w:rPr>
        <w:t>Những bài thơ với mục đích tuyên truyền CM: Giản dị, mộc mạc, mang màu sắc dân gian hiện đại.</w:t>
      </w:r>
    </w:p>
    <w:p w14:paraId="2EDCB03D" w14:textId="77777777" w:rsidR="006E4AE3" w:rsidRDefault="00507448" w:rsidP="006E4AE3">
      <w:pPr>
        <w:spacing w:after="0" w:line="240" w:lineRule="auto"/>
        <w:ind w:left="426"/>
        <w:jc w:val="both"/>
        <w:rPr>
          <w:rFonts w:eastAsia="Calibri" w:cs="Times New Roman"/>
          <w:sz w:val="24"/>
          <w:szCs w:val="24"/>
        </w:rPr>
      </w:pPr>
      <w:r>
        <w:rPr>
          <w:rFonts w:eastAsia="Calibri" w:cs="Times New Roman"/>
          <w:sz w:val="24"/>
          <w:szCs w:val="24"/>
        </w:rPr>
        <w:t xml:space="preserve">+ </w:t>
      </w:r>
      <w:r w:rsidR="00680DCB" w:rsidRPr="00957AD8">
        <w:rPr>
          <w:rFonts w:eastAsia="Calibri" w:cs="Times New Roman"/>
          <w:sz w:val="24"/>
          <w:szCs w:val="24"/>
        </w:rPr>
        <w:t>Nhiều bài thơ nghệ thuật: Viết theo hình thức cổ thi hàm súc, có sự kết hợp độc đáo giữa bút pháp cổ điển và bút pháp hiện đại, giữa trữ tình và chiến đấu.</w:t>
      </w:r>
    </w:p>
    <w:p w14:paraId="6361F231" w14:textId="77777777" w:rsidR="000545F6" w:rsidRDefault="00275598" w:rsidP="000545F6">
      <w:pPr>
        <w:spacing w:after="0" w:line="240" w:lineRule="auto"/>
        <w:jc w:val="both"/>
        <w:rPr>
          <w:rFonts w:eastAsia="Calibri" w:cs="Times New Roman"/>
          <w:b/>
          <w:sz w:val="24"/>
          <w:szCs w:val="24"/>
        </w:rPr>
      </w:pPr>
      <w:r>
        <w:rPr>
          <w:rFonts w:eastAsia="Calibri" w:cs="Times New Roman"/>
          <w:b/>
          <w:sz w:val="24"/>
          <w:szCs w:val="24"/>
        </w:rPr>
        <w:t xml:space="preserve">  </w:t>
      </w:r>
      <w:r w:rsidR="000545F6" w:rsidRPr="000545F6">
        <w:rPr>
          <w:rFonts w:eastAsia="Calibri" w:cs="Times New Roman"/>
          <w:b/>
          <w:sz w:val="24"/>
          <w:szCs w:val="24"/>
        </w:rPr>
        <w:t xml:space="preserve">III. </w:t>
      </w:r>
      <w:r w:rsidR="000545F6">
        <w:rPr>
          <w:rFonts w:eastAsia="Calibri" w:cs="Times New Roman"/>
          <w:b/>
          <w:sz w:val="24"/>
          <w:szCs w:val="24"/>
        </w:rPr>
        <w:t>KẾT LUẬN</w:t>
      </w:r>
    </w:p>
    <w:p w14:paraId="3F95406E" w14:textId="77777777" w:rsidR="000545F6" w:rsidRPr="000545F6" w:rsidRDefault="000545F6" w:rsidP="00E4252B">
      <w:pPr>
        <w:pStyle w:val="ListParagraph"/>
        <w:numPr>
          <w:ilvl w:val="0"/>
          <w:numId w:val="15"/>
        </w:numPr>
        <w:spacing w:after="0" w:line="240" w:lineRule="auto"/>
        <w:jc w:val="both"/>
        <w:rPr>
          <w:rFonts w:eastAsia="Calibri" w:cs="Times New Roman"/>
          <w:b/>
          <w:sz w:val="24"/>
          <w:szCs w:val="24"/>
        </w:rPr>
      </w:pPr>
      <w:r w:rsidRPr="000545F6">
        <w:rPr>
          <w:rFonts w:eastAsia="Calibri" w:cs="Times New Roman"/>
          <w:sz w:val="24"/>
          <w:szCs w:val="24"/>
        </w:rPr>
        <w:t xml:space="preserve">Văn thơ </w:t>
      </w:r>
      <w:r>
        <w:rPr>
          <w:rFonts w:eastAsia="Calibri" w:cs="Times New Roman"/>
          <w:sz w:val="24"/>
          <w:szCs w:val="24"/>
        </w:rPr>
        <w:t xml:space="preserve"> HCM là di sản tinh thần vô giá.</w:t>
      </w:r>
    </w:p>
    <w:p w14:paraId="5BD594C0" w14:textId="77777777" w:rsidR="00275598" w:rsidRPr="00275598" w:rsidRDefault="000545F6" w:rsidP="00E4252B">
      <w:pPr>
        <w:pStyle w:val="ListParagraph"/>
        <w:numPr>
          <w:ilvl w:val="0"/>
          <w:numId w:val="15"/>
        </w:numPr>
        <w:spacing w:after="0" w:line="240" w:lineRule="auto"/>
        <w:jc w:val="both"/>
        <w:rPr>
          <w:rFonts w:eastAsia="Calibri" w:cs="Times New Roman"/>
          <w:b/>
          <w:sz w:val="24"/>
          <w:szCs w:val="24"/>
        </w:rPr>
      </w:pPr>
      <w:r>
        <w:rPr>
          <w:rFonts w:eastAsia="Calibri" w:cs="Times New Roman"/>
          <w:sz w:val="24"/>
          <w:szCs w:val="24"/>
        </w:rPr>
        <w:t xml:space="preserve">Những tác phẩm văn học xuất sắc của Hồ Chí Minh đã thể hiện chân thật và sâu sắc tư tưởng, tình cảm và tâm hồn cao cả của Người. </w:t>
      </w:r>
    </w:p>
    <w:p w14:paraId="2BB86CF5" w14:textId="77777777" w:rsidR="006E4AE3" w:rsidRPr="00275598" w:rsidRDefault="00680DCB" w:rsidP="00275598">
      <w:pPr>
        <w:pStyle w:val="ListParagraph"/>
        <w:spacing w:after="0" w:line="240" w:lineRule="auto"/>
        <w:ind w:left="0"/>
        <w:jc w:val="both"/>
        <w:rPr>
          <w:rFonts w:eastAsia="Calibri" w:cs="Times New Roman"/>
          <w:b/>
          <w:sz w:val="24"/>
          <w:szCs w:val="24"/>
        </w:rPr>
      </w:pPr>
      <w:r w:rsidRPr="00275598">
        <w:rPr>
          <w:rFonts w:cs="Times New Roman"/>
          <w:b/>
          <w:sz w:val="24"/>
          <w:szCs w:val="24"/>
          <w:u w:val="single"/>
          <w:lang w:val="sv-SE"/>
        </w:rPr>
        <w:t xml:space="preserve">PHẦN 2: TÁC PHẨM </w:t>
      </w:r>
    </w:p>
    <w:p w14:paraId="5D38B95C" w14:textId="77777777" w:rsidR="00680DCB" w:rsidRPr="006E4AE3" w:rsidRDefault="00680DCB" w:rsidP="00E4252B">
      <w:pPr>
        <w:pStyle w:val="ListParagraph"/>
        <w:numPr>
          <w:ilvl w:val="0"/>
          <w:numId w:val="9"/>
        </w:numPr>
        <w:spacing w:after="0" w:line="240" w:lineRule="auto"/>
        <w:jc w:val="both"/>
        <w:rPr>
          <w:rFonts w:eastAsia="Calibri" w:cs="Times New Roman"/>
          <w:sz w:val="24"/>
          <w:szCs w:val="24"/>
        </w:rPr>
      </w:pPr>
      <w:r w:rsidRPr="006E4AE3">
        <w:rPr>
          <w:rFonts w:cs="Times New Roman"/>
          <w:b/>
          <w:bCs/>
          <w:sz w:val="24"/>
          <w:szCs w:val="24"/>
          <w:lang w:val="sv-SE"/>
        </w:rPr>
        <w:t>TÌM HIỂ</w:t>
      </w:r>
      <w:r w:rsidR="006E4AE3">
        <w:rPr>
          <w:rFonts w:cs="Times New Roman"/>
          <w:b/>
          <w:bCs/>
          <w:sz w:val="24"/>
          <w:szCs w:val="24"/>
          <w:lang w:val="sv-SE"/>
        </w:rPr>
        <w:t>U CHUNG</w:t>
      </w:r>
      <w:r w:rsidRPr="006E4AE3">
        <w:rPr>
          <w:rFonts w:cs="Times New Roman"/>
          <w:b/>
          <w:bCs/>
          <w:sz w:val="24"/>
          <w:szCs w:val="24"/>
          <w:lang w:val="sv-SE"/>
        </w:rPr>
        <w:t>:</w:t>
      </w:r>
    </w:p>
    <w:p w14:paraId="642BEDC3" w14:textId="77777777" w:rsidR="007439F0" w:rsidRDefault="00680DCB" w:rsidP="00E4252B">
      <w:pPr>
        <w:pStyle w:val="ListParagraph"/>
        <w:numPr>
          <w:ilvl w:val="0"/>
          <w:numId w:val="10"/>
        </w:numPr>
        <w:tabs>
          <w:tab w:val="left" w:pos="720"/>
          <w:tab w:val="left" w:pos="1440"/>
          <w:tab w:val="left" w:pos="2160"/>
          <w:tab w:val="left" w:pos="2880"/>
        </w:tabs>
        <w:spacing w:after="0" w:line="240" w:lineRule="auto"/>
        <w:jc w:val="both"/>
        <w:rPr>
          <w:rFonts w:cs="Times New Roman"/>
          <w:b/>
          <w:bCs/>
          <w:sz w:val="24"/>
          <w:szCs w:val="24"/>
          <w:lang w:val="sv-SE"/>
        </w:rPr>
      </w:pPr>
      <w:r w:rsidRPr="006E4AE3">
        <w:rPr>
          <w:rFonts w:cs="Times New Roman"/>
          <w:b/>
          <w:bCs/>
          <w:sz w:val="24"/>
          <w:szCs w:val="24"/>
          <w:lang w:val="sv-SE"/>
        </w:rPr>
        <w:t xml:space="preserve">Hoàn cảnh sáng tác: </w:t>
      </w:r>
    </w:p>
    <w:p w14:paraId="044D4EE6" w14:textId="77777777" w:rsidR="007439F0" w:rsidRPr="007439F0" w:rsidRDefault="00680DCB" w:rsidP="00E4252B">
      <w:pPr>
        <w:pStyle w:val="ListParagraph"/>
        <w:numPr>
          <w:ilvl w:val="0"/>
          <w:numId w:val="11"/>
        </w:numPr>
        <w:tabs>
          <w:tab w:val="left" w:pos="720"/>
          <w:tab w:val="left" w:pos="1440"/>
          <w:tab w:val="left" w:pos="2160"/>
          <w:tab w:val="left" w:pos="2880"/>
        </w:tabs>
        <w:spacing w:after="0" w:line="240" w:lineRule="auto"/>
        <w:jc w:val="both"/>
        <w:rPr>
          <w:rFonts w:cs="Times New Roman"/>
          <w:b/>
          <w:bCs/>
          <w:sz w:val="24"/>
          <w:szCs w:val="24"/>
          <w:lang w:val="sv-SE"/>
        </w:rPr>
      </w:pPr>
      <w:r w:rsidRPr="007439F0">
        <w:rPr>
          <w:rFonts w:cs="Times New Roman"/>
          <w:sz w:val="24"/>
          <w:szCs w:val="24"/>
          <w:lang w:val="sv-SE"/>
        </w:rPr>
        <w:t xml:space="preserve">Ngày 19.8.1945, Cách mạng tháng Tám thành công, chính quyền Hà Nội về tay nhân dân. Ngày 26/8/1945, Chủ tịch Hồ Chí Minh từ chiến khu Việt Bắc về tới Hà Nội. Tại căn nhà số 48 phố Hàng Ngang, Người soạn thảo bản </w:t>
      </w:r>
      <w:r w:rsidR="00B94F9B">
        <w:rPr>
          <w:rFonts w:cs="Times New Roman"/>
          <w:bCs/>
          <w:i/>
          <w:sz w:val="24"/>
          <w:szCs w:val="24"/>
          <w:lang w:val="sv-SE"/>
        </w:rPr>
        <w:t>“Tuyên ngôn Đ</w:t>
      </w:r>
      <w:r w:rsidRPr="007439F0">
        <w:rPr>
          <w:rFonts w:cs="Times New Roman"/>
          <w:bCs/>
          <w:i/>
          <w:sz w:val="24"/>
          <w:szCs w:val="24"/>
          <w:lang w:val="sv-SE"/>
        </w:rPr>
        <w:t xml:space="preserve">ộc lập”. </w:t>
      </w:r>
    </w:p>
    <w:p w14:paraId="24D8871A" w14:textId="77777777" w:rsidR="007439F0" w:rsidRPr="007439F0" w:rsidRDefault="00680DCB" w:rsidP="00E4252B">
      <w:pPr>
        <w:pStyle w:val="ListParagraph"/>
        <w:numPr>
          <w:ilvl w:val="0"/>
          <w:numId w:val="11"/>
        </w:numPr>
        <w:tabs>
          <w:tab w:val="left" w:pos="720"/>
          <w:tab w:val="left" w:pos="1440"/>
          <w:tab w:val="left" w:pos="2160"/>
          <w:tab w:val="left" w:pos="2880"/>
        </w:tabs>
        <w:spacing w:after="0" w:line="240" w:lineRule="auto"/>
        <w:jc w:val="both"/>
        <w:rPr>
          <w:rFonts w:cs="Times New Roman"/>
          <w:b/>
          <w:bCs/>
          <w:sz w:val="24"/>
          <w:szCs w:val="24"/>
          <w:lang w:val="sv-SE"/>
        </w:rPr>
      </w:pPr>
      <w:r w:rsidRPr="007439F0">
        <w:rPr>
          <w:rFonts w:cs="Times New Roman"/>
          <w:sz w:val="24"/>
          <w:szCs w:val="24"/>
          <w:lang w:val="sv-SE"/>
        </w:rPr>
        <w:t xml:space="preserve">Ngày 02/9/1945, tại Quảng trường Ba Đình (Hà Nội), Chủ tịch Hồ Chí Minh thay mặt Chính phủ lâm thời nước Việt Nam Dân chủ Cộng hòa, đọc bản </w:t>
      </w:r>
      <w:r w:rsidR="00B94F9B">
        <w:rPr>
          <w:rFonts w:cs="Times New Roman"/>
          <w:bCs/>
          <w:i/>
          <w:sz w:val="24"/>
          <w:szCs w:val="24"/>
          <w:lang w:val="sv-SE"/>
        </w:rPr>
        <w:t>“Tuyên ngôn Đ</w:t>
      </w:r>
      <w:r w:rsidRPr="007439F0">
        <w:rPr>
          <w:rFonts w:cs="Times New Roman"/>
          <w:bCs/>
          <w:i/>
          <w:sz w:val="24"/>
          <w:szCs w:val="24"/>
          <w:lang w:val="sv-SE"/>
        </w:rPr>
        <w:t>ộc lậ</w:t>
      </w:r>
      <w:r w:rsidR="007439F0">
        <w:rPr>
          <w:rFonts w:cs="Times New Roman"/>
          <w:bCs/>
          <w:i/>
          <w:sz w:val="24"/>
          <w:szCs w:val="24"/>
          <w:lang w:val="sv-SE"/>
        </w:rPr>
        <w:t>p”</w:t>
      </w:r>
      <w:r w:rsidRPr="007439F0">
        <w:rPr>
          <w:rFonts w:cs="Times New Roman"/>
          <w:sz w:val="24"/>
          <w:szCs w:val="24"/>
          <w:lang w:val="sv-SE"/>
        </w:rPr>
        <w:t>.</w:t>
      </w:r>
    </w:p>
    <w:p w14:paraId="21C3B71B" w14:textId="77777777" w:rsidR="007439F0" w:rsidRPr="007439F0" w:rsidRDefault="00680DCB" w:rsidP="00E4252B">
      <w:pPr>
        <w:pStyle w:val="ListParagraph"/>
        <w:numPr>
          <w:ilvl w:val="0"/>
          <w:numId w:val="10"/>
        </w:numPr>
        <w:tabs>
          <w:tab w:val="left" w:pos="720"/>
          <w:tab w:val="left" w:pos="1440"/>
          <w:tab w:val="left" w:pos="2160"/>
          <w:tab w:val="left" w:pos="2880"/>
        </w:tabs>
        <w:spacing w:after="0" w:line="240" w:lineRule="auto"/>
        <w:jc w:val="both"/>
        <w:rPr>
          <w:rFonts w:cs="Times New Roman"/>
          <w:b/>
          <w:bCs/>
          <w:sz w:val="24"/>
          <w:szCs w:val="24"/>
          <w:lang w:val="sv-SE"/>
        </w:rPr>
      </w:pPr>
      <w:r w:rsidRPr="007439F0">
        <w:rPr>
          <w:rFonts w:cs="Times New Roman"/>
          <w:b/>
          <w:sz w:val="24"/>
          <w:szCs w:val="24"/>
          <w:lang w:val="sv-SE"/>
        </w:rPr>
        <w:t>Mục đích:</w:t>
      </w:r>
    </w:p>
    <w:p w14:paraId="6C54454C" w14:textId="77777777" w:rsidR="007439F0" w:rsidRPr="007439F0" w:rsidRDefault="00680DCB" w:rsidP="00E4252B">
      <w:pPr>
        <w:pStyle w:val="ListParagraph"/>
        <w:numPr>
          <w:ilvl w:val="0"/>
          <w:numId w:val="12"/>
        </w:numPr>
        <w:tabs>
          <w:tab w:val="left" w:pos="720"/>
          <w:tab w:val="left" w:pos="1440"/>
          <w:tab w:val="left" w:pos="2160"/>
          <w:tab w:val="left" w:pos="2880"/>
        </w:tabs>
        <w:spacing w:after="0" w:line="240" w:lineRule="auto"/>
        <w:jc w:val="both"/>
        <w:rPr>
          <w:rFonts w:cs="Times New Roman"/>
          <w:b/>
          <w:bCs/>
          <w:sz w:val="24"/>
          <w:szCs w:val="24"/>
          <w:lang w:val="sv-SE"/>
        </w:rPr>
      </w:pPr>
      <w:r w:rsidRPr="007439F0">
        <w:rPr>
          <w:rFonts w:cs="Times New Roman"/>
          <w:sz w:val="24"/>
          <w:szCs w:val="24"/>
          <w:lang w:val="sv-SE"/>
        </w:rPr>
        <w:t xml:space="preserve">Khẳng định quyền tự do độc lập của dân tộc Việt Nam, tuyên bố xóa bỏ chế độ thực dân, phong kiến mở ra kỉ nguyên độc lập, tự do cho dân tộc. </w:t>
      </w:r>
    </w:p>
    <w:p w14:paraId="77F3612D" w14:textId="77777777" w:rsidR="00AC3599" w:rsidRPr="00AC3599" w:rsidRDefault="00680DCB" w:rsidP="00E4252B">
      <w:pPr>
        <w:pStyle w:val="ListParagraph"/>
        <w:numPr>
          <w:ilvl w:val="0"/>
          <w:numId w:val="12"/>
        </w:numPr>
        <w:tabs>
          <w:tab w:val="left" w:pos="720"/>
          <w:tab w:val="left" w:pos="1440"/>
          <w:tab w:val="left" w:pos="2160"/>
          <w:tab w:val="left" w:pos="2880"/>
        </w:tabs>
        <w:spacing w:after="0" w:line="240" w:lineRule="auto"/>
        <w:jc w:val="both"/>
        <w:rPr>
          <w:rFonts w:cs="Times New Roman"/>
          <w:b/>
          <w:bCs/>
          <w:sz w:val="24"/>
          <w:szCs w:val="24"/>
          <w:lang w:val="sv-SE"/>
        </w:rPr>
      </w:pPr>
      <w:r w:rsidRPr="007439F0">
        <w:rPr>
          <w:rFonts w:cs="Times New Roman"/>
          <w:sz w:val="24"/>
          <w:szCs w:val="24"/>
          <w:lang w:val="sv-SE"/>
        </w:rPr>
        <w:t>Bác bỏ luận điệu sai trái của Pháp trước dư luận quốc tế</w:t>
      </w:r>
      <w:r w:rsidR="00F534AE">
        <w:rPr>
          <w:rFonts w:cs="Times New Roman"/>
          <w:sz w:val="24"/>
          <w:szCs w:val="24"/>
          <w:lang w:val="sv-SE"/>
        </w:rPr>
        <w:t xml:space="preserve">, </w:t>
      </w:r>
      <w:r w:rsidRPr="007439F0">
        <w:rPr>
          <w:rFonts w:cs="Times New Roman"/>
          <w:sz w:val="24"/>
          <w:szCs w:val="24"/>
          <w:lang w:val="sv-SE"/>
        </w:rPr>
        <w:t>ngăn chặn âm mưu tái chiếm Việt Nam của Pháp.</w:t>
      </w:r>
    </w:p>
    <w:p w14:paraId="4EE40331" w14:textId="77777777" w:rsidR="00E96754" w:rsidRDefault="00680DCB" w:rsidP="00E4252B">
      <w:pPr>
        <w:pStyle w:val="ListParagraph"/>
        <w:numPr>
          <w:ilvl w:val="0"/>
          <w:numId w:val="12"/>
        </w:numPr>
        <w:tabs>
          <w:tab w:val="left" w:pos="720"/>
          <w:tab w:val="left" w:pos="1440"/>
          <w:tab w:val="left" w:pos="2160"/>
          <w:tab w:val="left" w:pos="2880"/>
        </w:tabs>
        <w:spacing w:after="0" w:line="240" w:lineRule="auto"/>
        <w:jc w:val="both"/>
        <w:rPr>
          <w:rFonts w:cs="Times New Roman"/>
          <w:b/>
          <w:bCs/>
          <w:sz w:val="24"/>
          <w:szCs w:val="24"/>
          <w:lang w:val="sv-SE"/>
        </w:rPr>
      </w:pPr>
      <w:r w:rsidRPr="00AC3599">
        <w:rPr>
          <w:rFonts w:cs="Times New Roman"/>
          <w:sz w:val="24"/>
          <w:szCs w:val="24"/>
          <w:lang w:val="sv-SE"/>
        </w:rPr>
        <w:t>Tranh thủ sự đồng tình của thế giới đối với sự nghiệp chính nghĩa của nhân dân Việt Nam.</w:t>
      </w:r>
    </w:p>
    <w:p w14:paraId="1C5B54C8" w14:textId="77777777" w:rsidR="00970ABF" w:rsidRDefault="00970ABF" w:rsidP="00E4252B">
      <w:pPr>
        <w:pStyle w:val="ListParagraph"/>
        <w:numPr>
          <w:ilvl w:val="0"/>
          <w:numId w:val="10"/>
        </w:numPr>
        <w:tabs>
          <w:tab w:val="left" w:pos="720"/>
          <w:tab w:val="left" w:pos="1440"/>
          <w:tab w:val="left" w:pos="2160"/>
          <w:tab w:val="left" w:pos="2880"/>
        </w:tabs>
        <w:spacing w:after="0" w:line="240" w:lineRule="auto"/>
        <w:jc w:val="both"/>
        <w:rPr>
          <w:rFonts w:cs="Times New Roman"/>
          <w:b/>
          <w:bCs/>
          <w:sz w:val="24"/>
          <w:szCs w:val="24"/>
          <w:lang w:val="sv-SE"/>
        </w:rPr>
      </w:pPr>
      <w:r>
        <w:rPr>
          <w:rFonts w:cs="Times New Roman"/>
          <w:b/>
          <w:bCs/>
          <w:sz w:val="24"/>
          <w:szCs w:val="24"/>
          <w:lang w:val="sv-SE"/>
        </w:rPr>
        <w:t>Giá trị:</w:t>
      </w:r>
    </w:p>
    <w:p w14:paraId="76D0384C" w14:textId="77777777" w:rsidR="00970ABF" w:rsidRPr="00970ABF" w:rsidRDefault="00680DCB" w:rsidP="00E4252B">
      <w:pPr>
        <w:pStyle w:val="ListParagraph"/>
        <w:numPr>
          <w:ilvl w:val="0"/>
          <w:numId w:val="39"/>
        </w:numPr>
        <w:tabs>
          <w:tab w:val="left" w:pos="720"/>
          <w:tab w:val="left" w:pos="1440"/>
          <w:tab w:val="left" w:pos="2160"/>
          <w:tab w:val="left" w:pos="2880"/>
        </w:tabs>
        <w:spacing w:after="0" w:line="240" w:lineRule="auto"/>
        <w:jc w:val="both"/>
        <w:rPr>
          <w:rFonts w:cs="Times New Roman"/>
          <w:b/>
          <w:bCs/>
          <w:sz w:val="24"/>
          <w:szCs w:val="24"/>
          <w:lang w:val="sv-SE"/>
        </w:rPr>
      </w:pPr>
      <w:r w:rsidRPr="00E96754">
        <w:rPr>
          <w:rFonts w:cs="Times New Roman"/>
          <w:b/>
          <w:bCs/>
          <w:sz w:val="24"/>
          <w:szCs w:val="24"/>
          <w:lang w:val="sv-SE"/>
        </w:rPr>
        <w:t xml:space="preserve">Giá trị lịch sử: </w:t>
      </w:r>
      <w:r w:rsidRPr="00970ABF">
        <w:rPr>
          <w:rFonts w:cs="Times New Roman"/>
          <w:bCs/>
          <w:sz w:val="24"/>
          <w:szCs w:val="24"/>
          <w:lang w:val="sv-SE"/>
        </w:rPr>
        <w:t xml:space="preserve">Bản </w:t>
      </w:r>
      <w:r w:rsidR="00B94F9B" w:rsidRPr="00970ABF">
        <w:rPr>
          <w:rFonts w:cs="Times New Roman"/>
          <w:bCs/>
          <w:i/>
          <w:sz w:val="24"/>
          <w:szCs w:val="24"/>
          <w:lang w:val="sv-SE"/>
        </w:rPr>
        <w:t>Tuyên ngôn Đ</w:t>
      </w:r>
      <w:r w:rsidRPr="00970ABF">
        <w:rPr>
          <w:rFonts w:cs="Times New Roman"/>
          <w:bCs/>
          <w:i/>
          <w:sz w:val="24"/>
          <w:szCs w:val="24"/>
          <w:lang w:val="sv-SE"/>
        </w:rPr>
        <w:t xml:space="preserve">ộc lập </w:t>
      </w:r>
      <w:r w:rsidRPr="00970ABF">
        <w:rPr>
          <w:rFonts w:cs="Times New Roman"/>
          <w:bCs/>
          <w:sz w:val="24"/>
          <w:szCs w:val="24"/>
          <w:lang w:val="sv-SE"/>
        </w:rPr>
        <w:t xml:space="preserve">là một văn kiện lịch sử có giá trị quan trọng: chấm dứt chế độ thực dân nửa phong kiến, mở ra một thời đại mới: nước Việt Nam Dân chủ Cộng hòa. </w:t>
      </w:r>
    </w:p>
    <w:p w14:paraId="2D0CABEE" w14:textId="77777777" w:rsidR="008E7E93" w:rsidRPr="00970ABF" w:rsidRDefault="00680DCB" w:rsidP="00E4252B">
      <w:pPr>
        <w:pStyle w:val="ListParagraph"/>
        <w:numPr>
          <w:ilvl w:val="0"/>
          <w:numId w:val="39"/>
        </w:numPr>
        <w:tabs>
          <w:tab w:val="left" w:pos="720"/>
          <w:tab w:val="left" w:pos="1440"/>
          <w:tab w:val="left" w:pos="2160"/>
          <w:tab w:val="left" w:pos="2880"/>
        </w:tabs>
        <w:spacing w:after="0" w:line="240" w:lineRule="auto"/>
        <w:jc w:val="both"/>
        <w:rPr>
          <w:rFonts w:cs="Times New Roman"/>
          <w:b/>
          <w:bCs/>
          <w:sz w:val="24"/>
          <w:szCs w:val="24"/>
          <w:lang w:val="sv-SE"/>
        </w:rPr>
      </w:pPr>
      <w:r w:rsidRPr="00970ABF">
        <w:rPr>
          <w:rFonts w:cs="Times New Roman"/>
          <w:b/>
          <w:bCs/>
          <w:sz w:val="24"/>
          <w:szCs w:val="24"/>
          <w:lang w:val="sv-SE"/>
        </w:rPr>
        <w:t xml:space="preserve">Giá trị văn học: </w:t>
      </w:r>
    </w:p>
    <w:p w14:paraId="5A2C87BA" w14:textId="77777777" w:rsidR="005D0460" w:rsidRPr="005D0460" w:rsidRDefault="00680DCB" w:rsidP="00E4252B">
      <w:pPr>
        <w:pStyle w:val="ListParagraph"/>
        <w:numPr>
          <w:ilvl w:val="0"/>
          <w:numId w:val="13"/>
        </w:numPr>
        <w:tabs>
          <w:tab w:val="left" w:pos="720"/>
          <w:tab w:val="left" w:pos="1440"/>
          <w:tab w:val="left" w:pos="2160"/>
          <w:tab w:val="left" w:pos="2880"/>
        </w:tabs>
        <w:spacing w:after="0" w:line="240" w:lineRule="auto"/>
        <w:jc w:val="both"/>
        <w:rPr>
          <w:rFonts w:cs="Times New Roman"/>
          <w:bCs/>
          <w:sz w:val="24"/>
          <w:szCs w:val="24"/>
          <w:lang w:val="sv-SE"/>
        </w:rPr>
      </w:pPr>
      <w:r w:rsidRPr="008E7E93">
        <w:rPr>
          <w:rFonts w:cs="Times New Roman"/>
          <w:i/>
          <w:sz w:val="24"/>
          <w:szCs w:val="24"/>
          <w:lang w:val="sv-SE"/>
        </w:rPr>
        <w:t xml:space="preserve">TNĐL </w:t>
      </w:r>
      <w:r w:rsidRPr="008E7E93">
        <w:rPr>
          <w:rFonts w:cs="Times New Roman"/>
          <w:sz w:val="24"/>
          <w:szCs w:val="24"/>
          <w:lang w:val="sv-SE"/>
        </w:rPr>
        <w:t>là mộ</w:t>
      </w:r>
      <w:r w:rsidR="00DF785C">
        <w:rPr>
          <w:rFonts w:cs="Times New Roman"/>
          <w:sz w:val="24"/>
          <w:szCs w:val="24"/>
          <w:lang w:val="sv-SE"/>
        </w:rPr>
        <w:t>t tác phẩm</w:t>
      </w:r>
      <w:r w:rsidRPr="008E7E93">
        <w:rPr>
          <w:rFonts w:cs="Times New Roman"/>
          <w:sz w:val="24"/>
          <w:szCs w:val="24"/>
          <w:lang w:val="sv-SE"/>
        </w:rPr>
        <w:t xml:space="preserve"> chính luậ</w:t>
      </w:r>
      <w:r w:rsidR="00DF785C">
        <w:rPr>
          <w:rFonts w:cs="Times New Roman"/>
          <w:sz w:val="24"/>
          <w:szCs w:val="24"/>
          <w:lang w:val="sv-SE"/>
        </w:rPr>
        <w:t>n đặc sắc</w:t>
      </w:r>
      <w:r w:rsidRPr="008E7E93">
        <w:rPr>
          <w:rFonts w:cs="Times New Roman"/>
          <w:sz w:val="24"/>
          <w:szCs w:val="24"/>
          <w:lang w:val="sv-SE"/>
        </w:rPr>
        <w:t xml:space="preserve">: lập luận chặt chẽ, lí lẽ sắc bén, bằng chứng xác thực, ngôn ngữ hùng hồn đầy cảm xúc,…  </w:t>
      </w:r>
    </w:p>
    <w:p w14:paraId="795FC23C" w14:textId="77777777" w:rsidR="00680DCB" w:rsidRPr="00413CB6" w:rsidRDefault="00680DCB" w:rsidP="00E4252B">
      <w:pPr>
        <w:pStyle w:val="ListParagraph"/>
        <w:numPr>
          <w:ilvl w:val="0"/>
          <w:numId w:val="13"/>
        </w:numPr>
        <w:tabs>
          <w:tab w:val="left" w:pos="720"/>
          <w:tab w:val="left" w:pos="1440"/>
          <w:tab w:val="left" w:pos="2160"/>
          <w:tab w:val="left" w:pos="2880"/>
        </w:tabs>
        <w:spacing w:after="0" w:line="240" w:lineRule="auto"/>
        <w:jc w:val="both"/>
        <w:rPr>
          <w:rFonts w:cs="Times New Roman"/>
          <w:bCs/>
          <w:sz w:val="24"/>
          <w:szCs w:val="24"/>
          <w:lang w:val="sv-SE"/>
        </w:rPr>
      </w:pPr>
      <w:r w:rsidRPr="008E7E93">
        <w:rPr>
          <w:rFonts w:cs="Times New Roman"/>
          <w:i/>
          <w:sz w:val="24"/>
          <w:szCs w:val="24"/>
          <w:lang w:val="sv-SE"/>
        </w:rPr>
        <w:t xml:space="preserve">TNĐL </w:t>
      </w:r>
      <w:r w:rsidRPr="008E7E93">
        <w:rPr>
          <w:rFonts w:cs="Times New Roman"/>
          <w:sz w:val="24"/>
          <w:szCs w:val="24"/>
          <w:lang w:val="sv-SE"/>
        </w:rPr>
        <w:t>còn là áng văn tâm huyết của Chủ tịch Hồ Chí Minh, hội tụ vẻ đẹp tư tưởng và tình cả</w:t>
      </w:r>
      <w:r w:rsidR="00970ABF">
        <w:rPr>
          <w:rFonts w:cs="Times New Roman"/>
          <w:sz w:val="24"/>
          <w:szCs w:val="24"/>
          <w:lang w:val="sv-SE"/>
        </w:rPr>
        <w:t>m.</w:t>
      </w:r>
    </w:p>
    <w:p w14:paraId="69AB6591" w14:textId="77777777" w:rsidR="00413CB6" w:rsidRPr="00FC296B" w:rsidRDefault="00413CB6" w:rsidP="00E4252B">
      <w:pPr>
        <w:pStyle w:val="ListParagraph"/>
        <w:numPr>
          <w:ilvl w:val="0"/>
          <w:numId w:val="10"/>
        </w:numPr>
        <w:tabs>
          <w:tab w:val="left" w:pos="720"/>
          <w:tab w:val="left" w:pos="1440"/>
          <w:tab w:val="left" w:pos="2160"/>
          <w:tab w:val="left" w:pos="2880"/>
        </w:tabs>
        <w:spacing w:after="0" w:line="240" w:lineRule="auto"/>
        <w:jc w:val="both"/>
        <w:rPr>
          <w:rFonts w:cs="Times New Roman"/>
          <w:b/>
          <w:sz w:val="24"/>
          <w:szCs w:val="24"/>
          <w:lang w:val="sv-SE"/>
        </w:rPr>
      </w:pPr>
      <w:r w:rsidRPr="00FC296B">
        <w:rPr>
          <w:rFonts w:cs="Times New Roman"/>
          <w:b/>
          <w:sz w:val="24"/>
          <w:szCs w:val="24"/>
          <w:lang w:val="sv-SE"/>
        </w:rPr>
        <w:t xml:space="preserve">Bố cục: </w:t>
      </w:r>
    </w:p>
    <w:p w14:paraId="6F64498F" w14:textId="77777777" w:rsidR="00413CB6" w:rsidRPr="00413CB6" w:rsidRDefault="00413CB6" w:rsidP="00E4252B">
      <w:pPr>
        <w:pStyle w:val="ListParagraph"/>
        <w:numPr>
          <w:ilvl w:val="0"/>
          <w:numId w:val="40"/>
        </w:numPr>
        <w:tabs>
          <w:tab w:val="left" w:pos="720"/>
          <w:tab w:val="left" w:pos="1440"/>
          <w:tab w:val="left" w:pos="2160"/>
          <w:tab w:val="left" w:pos="2880"/>
        </w:tabs>
        <w:spacing w:after="0" w:line="240" w:lineRule="auto"/>
        <w:jc w:val="both"/>
        <w:rPr>
          <w:rFonts w:cs="Times New Roman"/>
          <w:bCs/>
          <w:sz w:val="24"/>
          <w:szCs w:val="24"/>
          <w:lang w:val="sv-SE"/>
        </w:rPr>
      </w:pPr>
      <w:r>
        <w:rPr>
          <w:rFonts w:cs="Times New Roman"/>
          <w:sz w:val="24"/>
          <w:szCs w:val="24"/>
          <w:lang w:val="sv-SE"/>
        </w:rPr>
        <w:t xml:space="preserve">Phần 1: </w:t>
      </w:r>
      <w:r w:rsidR="00D6160B">
        <w:rPr>
          <w:rFonts w:cs="Times New Roman"/>
          <w:sz w:val="24"/>
          <w:szCs w:val="24"/>
          <w:lang w:val="sv-SE"/>
        </w:rPr>
        <w:t>Cơ sở pháp lí và lập trường chính nghĩa của bả</w:t>
      </w:r>
      <w:r w:rsidR="00A65DFC">
        <w:rPr>
          <w:rFonts w:cs="Times New Roman"/>
          <w:sz w:val="24"/>
          <w:szCs w:val="24"/>
          <w:lang w:val="sv-SE"/>
        </w:rPr>
        <w:t>n tuyên ngôn</w:t>
      </w:r>
      <w:r w:rsidR="0012105F">
        <w:rPr>
          <w:rFonts w:cs="Times New Roman"/>
          <w:sz w:val="24"/>
          <w:szCs w:val="24"/>
          <w:lang w:val="sv-SE"/>
        </w:rPr>
        <w:t xml:space="preserve"> (</w:t>
      </w:r>
      <w:r w:rsidR="00A65DFC" w:rsidRPr="00FC62AE">
        <w:rPr>
          <w:i/>
          <w:color w:val="000000" w:themeColor="text1"/>
          <w:sz w:val="24"/>
          <w:szCs w:val="24"/>
        </w:rPr>
        <w:t>“</w:t>
      </w:r>
      <w:r w:rsidR="00A65DFC">
        <w:rPr>
          <w:i/>
          <w:color w:val="000000" w:themeColor="text1"/>
          <w:sz w:val="24"/>
          <w:szCs w:val="24"/>
        </w:rPr>
        <w:t xml:space="preserve">Hỡi đồng </w:t>
      </w:r>
      <w:r w:rsidR="0012105F">
        <w:rPr>
          <w:i/>
          <w:color w:val="000000" w:themeColor="text1"/>
          <w:sz w:val="24"/>
          <w:szCs w:val="24"/>
        </w:rPr>
        <w:t>bào cả nước…không ai chối cãi được”)</w:t>
      </w:r>
    </w:p>
    <w:p w14:paraId="7566E3A3" w14:textId="77777777" w:rsidR="00970ABF" w:rsidRDefault="0012105F" w:rsidP="00E4252B">
      <w:pPr>
        <w:pStyle w:val="ListParagraph"/>
        <w:numPr>
          <w:ilvl w:val="0"/>
          <w:numId w:val="40"/>
        </w:numPr>
        <w:tabs>
          <w:tab w:val="left" w:pos="720"/>
          <w:tab w:val="left" w:pos="1440"/>
          <w:tab w:val="left" w:pos="2160"/>
          <w:tab w:val="left" w:pos="2880"/>
        </w:tabs>
        <w:spacing w:after="0" w:line="240" w:lineRule="auto"/>
        <w:jc w:val="both"/>
        <w:rPr>
          <w:i/>
          <w:color w:val="000000" w:themeColor="text1"/>
          <w:sz w:val="24"/>
          <w:szCs w:val="24"/>
        </w:rPr>
      </w:pPr>
      <w:r>
        <w:rPr>
          <w:rFonts w:cs="Times New Roman"/>
          <w:bCs/>
          <w:sz w:val="24"/>
          <w:szCs w:val="24"/>
          <w:lang w:val="sv-SE"/>
        </w:rPr>
        <w:t xml:space="preserve">Phần 2: Cơ sở thực tế ( </w:t>
      </w:r>
      <w:r w:rsidRPr="00FC62AE">
        <w:rPr>
          <w:i/>
          <w:color w:val="000000" w:themeColor="text1"/>
          <w:sz w:val="24"/>
          <w:szCs w:val="24"/>
        </w:rPr>
        <w:t>“</w:t>
      </w:r>
      <w:r>
        <w:rPr>
          <w:i/>
          <w:color w:val="000000" w:themeColor="text1"/>
          <w:sz w:val="24"/>
          <w:szCs w:val="24"/>
        </w:rPr>
        <w:t>Thế mà</w:t>
      </w:r>
      <w:r w:rsidR="00E4252B">
        <w:rPr>
          <w:i/>
          <w:color w:val="000000" w:themeColor="text1"/>
          <w:sz w:val="24"/>
          <w:szCs w:val="24"/>
        </w:rPr>
        <w:t>...</w:t>
      </w:r>
      <w:r>
        <w:rPr>
          <w:i/>
          <w:color w:val="000000" w:themeColor="text1"/>
          <w:sz w:val="24"/>
          <w:szCs w:val="24"/>
        </w:rPr>
        <w:t>đó phải được độc lập”)</w:t>
      </w:r>
    </w:p>
    <w:p w14:paraId="0737EB9D" w14:textId="77777777" w:rsidR="0012105F" w:rsidRPr="0012105F" w:rsidRDefault="0012105F" w:rsidP="00E4252B">
      <w:pPr>
        <w:pStyle w:val="ListParagraph"/>
        <w:numPr>
          <w:ilvl w:val="0"/>
          <w:numId w:val="40"/>
        </w:numPr>
        <w:tabs>
          <w:tab w:val="left" w:pos="720"/>
          <w:tab w:val="left" w:pos="1440"/>
          <w:tab w:val="left" w:pos="2160"/>
          <w:tab w:val="left" w:pos="2880"/>
        </w:tabs>
        <w:spacing w:after="0" w:line="240" w:lineRule="auto"/>
        <w:jc w:val="both"/>
        <w:rPr>
          <w:rFonts w:cs="Times New Roman"/>
          <w:bCs/>
          <w:sz w:val="24"/>
          <w:szCs w:val="24"/>
          <w:lang w:val="sv-SE"/>
        </w:rPr>
      </w:pPr>
      <w:r>
        <w:rPr>
          <w:color w:val="000000" w:themeColor="text1"/>
          <w:sz w:val="24"/>
          <w:szCs w:val="24"/>
        </w:rPr>
        <w:t>Phần 3: Lời tuyên bố độc lập trước thế giới (</w:t>
      </w:r>
      <w:r w:rsidRPr="00FC62AE">
        <w:rPr>
          <w:i/>
          <w:color w:val="000000" w:themeColor="text1"/>
          <w:sz w:val="24"/>
          <w:szCs w:val="24"/>
        </w:rPr>
        <w:t>“</w:t>
      </w:r>
      <w:r>
        <w:rPr>
          <w:i/>
          <w:color w:val="000000" w:themeColor="text1"/>
          <w:sz w:val="24"/>
          <w:szCs w:val="24"/>
        </w:rPr>
        <w:t>Vì những lẽ trên…độc lập ấy”)</w:t>
      </w:r>
    </w:p>
    <w:p w14:paraId="0756A235" w14:textId="77777777" w:rsidR="00680DCB" w:rsidRPr="005272E2" w:rsidRDefault="00680DCB" w:rsidP="00E4252B">
      <w:pPr>
        <w:pStyle w:val="ListParagraph"/>
        <w:numPr>
          <w:ilvl w:val="0"/>
          <w:numId w:val="9"/>
        </w:numPr>
        <w:spacing w:after="0" w:line="240" w:lineRule="auto"/>
        <w:jc w:val="both"/>
        <w:rPr>
          <w:rFonts w:cs="Times New Roman"/>
          <w:b/>
          <w:sz w:val="24"/>
          <w:szCs w:val="24"/>
          <w:lang w:val="sv-SE"/>
        </w:rPr>
      </w:pPr>
      <w:r w:rsidRPr="005272E2">
        <w:rPr>
          <w:rFonts w:cs="Times New Roman"/>
          <w:b/>
          <w:sz w:val="24"/>
          <w:szCs w:val="24"/>
          <w:lang w:val="sv-SE"/>
        </w:rPr>
        <w:t xml:space="preserve">ĐỌC HIỂU VĂN BẢN: </w:t>
      </w:r>
    </w:p>
    <w:p w14:paraId="21997943" w14:textId="77777777" w:rsidR="00B060E8" w:rsidRPr="00B060E8" w:rsidRDefault="00680DCB" w:rsidP="00E4252B">
      <w:pPr>
        <w:pStyle w:val="ListParagraph"/>
        <w:numPr>
          <w:ilvl w:val="0"/>
          <w:numId w:val="16"/>
        </w:numPr>
        <w:tabs>
          <w:tab w:val="left" w:pos="720"/>
          <w:tab w:val="left" w:pos="1440"/>
          <w:tab w:val="left" w:pos="2160"/>
          <w:tab w:val="left" w:pos="2880"/>
        </w:tabs>
        <w:spacing w:after="0" w:line="240" w:lineRule="auto"/>
        <w:jc w:val="both"/>
        <w:rPr>
          <w:rFonts w:cs="Times New Roman"/>
          <w:b/>
          <w:sz w:val="24"/>
          <w:szCs w:val="24"/>
          <w:lang w:val="sv-SE"/>
        </w:rPr>
      </w:pPr>
      <w:r w:rsidRPr="00156506">
        <w:rPr>
          <w:rFonts w:cs="Times New Roman"/>
          <w:b/>
          <w:sz w:val="24"/>
          <w:szCs w:val="24"/>
          <w:lang w:val="sv-SE"/>
        </w:rPr>
        <w:t>Cơ sở</w:t>
      </w:r>
      <w:r w:rsidR="00D6160B">
        <w:rPr>
          <w:rFonts w:cs="Times New Roman"/>
          <w:b/>
          <w:sz w:val="24"/>
          <w:szCs w:val="24"/>
          <w:lang w:val="sv-SE"/>
        </w:rPr>
        <w:t xml:space="preserve"> pháp lí và lập trường</w:t>
      </w:r>
      <w:r w:rsidRPr="00156506">
        <w:rPr>
          <w:rFonts w:cs="Times New Roman"/>
          <w:b/>
          <w:sz w:val="24"/>
          <w:szCs w:val="24"/>
          <w:lang w:val="sv-SE"/>
        </w:rPr>
        <w:t xml:space="preserve"> chính nghĩa của bản tuyên ngôn: </w:t>
      </w:r>
      <w:r w:rsidRPr="00B060E8">
        <w:rPr>
          <w:rFonts w:cs="Times New Roman"/>
          <w:b/>
          <w:i/>
          <w:sz w:val="24"/>
          <w:szCs w:val="24"/>
        </w:rPr>
        <w:t xml:space="preserve"> </w:t>
      </w:r>
    </w:p>
    <w:p w14:paraId="17CDC70D" w14:textId="77777777" w:rsidR="00FC62AE" w:rsidRPr="00FC62AE" w:rsidRDefault="00680DCB" w:rsidP="00E4252B">
      <w:pPr>
        <w:pStyle w:val="ListParagraph"/>
        <w:numPr>
          <w:ilvl w:val="0"/>
          <w:numId w:val="20"/>
        </w:numPr>
        <w:tabs>
          <w:tab w:val="left" w:pos="720"/>
          <w:tab w:val="left" w:pos="1440"/>
          <w:tab w:val="left" w:pos="2160"/>
          <w:tab w:val="left" w:pos="2880"/>
        </w:tabs>
        <w:spacing w:after="0" w:line="240" w:lineRule="auto"/>
        <w:jc w:val="both"/>
        <w:rPr>
          <w:rFonts w:cs="Times New Roman"/>
          <w:i/>
          <w:sz w:val="24"/>
          <w:szCs w:val="24"/>
        </w:rPr>
      </w:pPr>
      <w:r w:rsidRPr="00FC62AE">
        <w:rPr>
          <w:rFonts w:cs="Times New Roman"/>
          <w:sz w:val="24"/>
          <w:szCs w:val="24"/>
        </w:rPr>
        <w:t>Mở đầu bản tuyên ngôn, Hồ Chí Minh đã trích dẫn những lờ</w:t>
      </w:r>
      <w:r w:rsidR="0028792B" w:rsidRPr="00FC62AE">
        <w:rPr>
          <w:rFonts w:cs="Times New Roman"/>
          <w:sz w:val="24"/>
          <w:szCs w:val="24"/>
        </w:rPr>
        <w:t xml:space="preserve">i văn trong </w:t>
      </w:r>
      <w:r w:rsidR="004C756D" w:rsidRPr="00FC62AE">
        <w:rPr>
          <w:i/>
          <w:color w:val="000000" w:themeColor="text1"/>
          <w:sz w:val="24"/>
          <w:szCs w:val="24"/>
        </w:rPr>
        <w:t>“</w:t>
      </w:r>
      <w:hyperlink r:id="rId5" w:tgtFrame="_blank" w:history="1">
        <w:r w:rsidR="004C756D" w:rsidRPr="00FC62AE">
          <w:rPr>
            <w:rStyle w:val="Hyperlink"/>
            <w:color w:val="000000" w:themeColor="text1"/>
            <w:sz w:val="24"/>
            <w:szCs w:val="24"/>
            <w:u w:val="none"/>
          </w:rPr>
          <w:t xml:space="preserve">Tuyên ngôn </w:t>
        </w:r>
        <w:r w:rsidR="00B94F9B">
          <w:rPr>
            <w:rStyle w:val="Hyperlink"/>
            <w:color w:val="000000" w:themeColor="text1"/>
            <w:sz w:val="24"/>
            <w:szCs w:val="24"/>
            <w:u w:val="none"/>
          </w:rPr>
          <w:t>Đ</w:t>
        </w:r>
        <w:r w:rsidR="004C756D" w:rsidRPr="00FC62AE">
          <w:rPr>
            <w:rStyle w:val="Hyperlink"/>
            <w:color w:val="000000" w:themeColor="text1"/>
            <w:sz w:val="24"/>
            <w:szCs w:val="24"/>
            <w:u w:val="none"/>
          </w:rPr>
          <w:t>ộc lập</w:t>
        </w:r>
      </w:hyperlink>
      <w:r w:rsidR="004C756D" w:rsidRPr="00FC62AE">
        <w:rPr>
          <w:color w:val="000000" w:themeColor="text1"/>
          <w:sz w:val="24"/>
          <w:szCs w:val="24"/>
        </w:rPr>
        <w:t>”</w:t>
      </w:r>
      <w:r w:rsidR="004C756D" w:rsidRPr="00FC62AE">
        <w:rPr>
          <w:sz w:val="24"/>
          <w:szCs w:val="24"/>
        </w:rPr>
        <w:t xml:space="preserve"> (1776) của Mỹ và “Tuyên ngôn Nhân quyền và Dân quyền” (1791) củ</w:t>
      </w:r>
      <w:r w:rsidR="0028792B" w:rsidRPr="00FC62AE">
        <w:rPr>
          <w:sz w:val="24"/>
          <w:szCs w:val="24"/>
        </w:rPr>
        <w:t>a Pháp</w:t>
      </w:r>
      <w:r w:rsidR="00275598" w:rsidRPr="00FC62AE">
        <w:rPr>
          <w:sz w:val="24"/>
          <w:szCs w:val="24"/>
        </w:rPr>
        <w:t xml:space="preserve">. </w:t>
      </w:r>
    </w:p>
    <w:p w14:paraId="4C59EAAE" w14:textId="77777777" w:rsidR="00FC62AE" w:rsidRPr="00FC62AE" w:rsidRDefault="00680DCB" w:rsidP="00E4252B">
      <w:pPr>
        <w:pStyle w:val="ListParagraph"/>
        <w:numPr>
          <w:ilvl w:val="0"/>
          <w:numId w:val="36"/>
        </w:numPr>
        <w:tabs>
          <w:tab w:val="left" w:pos="720"/>
          <w:tab w:val="left" w:pos="1440"/>
          <w:tab w:val="left" w:pos="2160"/>
          <w:tab w:val="left" w:pos="2880"/>
        </w:tabs>
        <w:spacing w:after="0" w:line="240" w:lineRule="auto"/>
        <w:jc w:val="both"/>
        <w:rPr>
          <w:rFonts w:cs="Times New Roman"/>
          <w:i/>
          <w:sz w:val="24"/>
          <w:szCs w:val="24"/>
        </w:rPr>
      </w:pPr>
      <w:r w:rsidRPr="00FC62AE">
        <w:rPr>
          <w:rFonts w:cs="Times New Roman"/>
          <w:i/>
          <w:sz w:val="24"/>
          <w:szCs w:val="24"/>
        </w:rPr>
        <w:t>“</w:t>
      </w:r>
      <w:r w:rsidRPr="00FC62AE">
        <w:rPr>
          <w:rFonts w:cs="Times New Roman"/>
          <w:bCs/>
          <w:i/>
          <w:iCs/>
          <w:sz w:val="24"/>
          <w:szCs w:val="24"/>
        </w:rPr>
        <w:t>Tất cả mọi người đều sinh ra có quyền bình đẳng. Tạo hoá cho họ những quyền không ai có thể xâm phạm được; trong những quyền ấy có quyền được sống, quyền tự do và quyền mưu cầu hạ</w:t>
      </w:r>
      <w:r w:rsidR="007E2767" w:rsidRPr="00FC62AE">
        <w:rPr>
          <w:rFonts w:cs="Times New Roman"/>
          <w:bCs/>
          <w:i/>
          <w:iCs/>
          <w:sz w:val="24"/>
          <w:szCs w:val="24"/>
        </w:rPr>
        <w:t>nh phúc</w:t>
      </w:r>
      <w:r w:rsidR="004C756D" w:rsidRPr="00FC62AE">
        <w:rPr>
          <w:rFonts w:cs="Times New Roman"/>
          <w:i/>
          <w:sz w:val="24"/>
          <w:szCs w:val="24"/>
        </w:rPr>
        <w:t>”</w:t>
      </w:r>
      <w:r w:rsidR="007E2767" w:rsidRPr="00FC62AE">
        <w:rPr>
          <w:rFonts w:cs="Times New Roman"/>
          <w:sz w:val="24"/>
          <w:szCs w:val="24"/>
        </w:rPr>
        <w:t>.</w:t>
      </w:r>
    </w:p>
    <w:p w14:paraId="308CEE74" w14:textId="77777777" w:rsidR="0028792B" w:rsidRPr="00FC62AE" w:rsidRDefault="007A30EB" w:rsidP="00E4252B">
      <w:pPr>
        <w:pStyle w:val="ListParagraph"/>
        <w:numPr>
          <w:ilvl w:val="0"/>
          <w:numId w:val="36"/>
        </w:numPr>
        <w:tabs>
          <w:tab w:val="left" w:pos="720"/>
          <w:tab w:val="left" w:pos="1440"/>
          <w:tab w:val="left" w:pos="2160"/>
          <w:tab w:val="left" w:pos="2880"/>
        </w:tabs>
        <w:spacing w:after="0" w:line="240" w:lineRule="auto"/>
        <w:jc w:val="both"/>
        <w:rPr>
          <w:rFonts w:cs="Times New Roman"/>
          <w:i/>
          <w:sz w:val="24"/>
          <w:szCs w:val="24"/>
        </w:rPr>
      </w:pPr>
      <w:r w:rsidRPr="00FC62AE">
        <w:rPr>
          <w:rFonts w:cs="Times New Roman"/>
          <w:i/>
          <w:sz w:val="24"/>
          <w:szCs w:val="24"/>
        </w:rPr>
        <w:t>“</w:t>
      </w:r>
      <w:r w:rsidRPr="00FC62AE">
        <w:rPr>
          <w:rFonts w:cs="Times New Roman"/>
          <w:bCs/>
          <w:i/>
          <w:iCs/>
          <w:sz w:val="24"/>
          <w:szCs w:val="24"/>
        </w:rPr>
        <w:t>Người ta sinh ra tự do và bình đẳng về quyền lợi, và phải luôn luôn được tự do, bình đẳng về quyền lợi</w:t>
      </w:r>
      <w:r w:rsidRPr="00FC62AE">
        <w:rPr>
          <w:rFonts w:cs="Times New Roman"/>
          <w:i/>
          <w:sz w:val="24"/>
          <w:szCs w:val="24"/>
        </w:rPr>
        <w:t>”</w:t>
      </w:r>
      <w:r w:rsidR="007E2767" w:rsidRPr="00FC62AE">
        <w:rPr>
          <w:rFonts w:cs="Times New Roman"/>
          <w:sz w:val="24"/>
          <w:szCs w:val="24"/>
        </w:rPr>
        <w:t>.</w:t>
      </w:r>
    </w:p>
    <w:p w14:paraId="29A4986E" w14:textId="77777777" w:rsidR="00680DCB" w:rsidRPr="0028792B" w:rsidRDefault="00680DCB" w:rsidP="00E4252B">
      <w:pPr>
        <w:pStyle w:val="ListParagraph"/>
        <w:numPr>
          <w:ilvl w:val="0"/>
          <w:numId w:val="17"/>
        </w:numPr>
        <w:tabs>
          <w:tab w:val="left" w:pos="720"/>
          <w:tab w:val="left" w:pos="1440"/>
          <w:tab w:val="left" w:pos="2160"/>
          <w:tab w:val="left" w:pos="2880"/>
        </w:tabs>
        <w:spacing w:after="0" w:line="240" w:lineRule="auto"/>
        <w:jc w:val="both"/>
        <w:rPr>
          <w:rFonts w:cs="Times New Roman"/>
          <w:sz w:val="24"/>
          <w:szCs w:val="24"/>
          <w:lang w:val="sv-SE"/>
        </w:rPr>
      </w:pPr>
      <w:r w:rsidRPr="0028792B">
        <w:rPr>
          <w:rFonts w:cs="Times New Roman"/>
          <w:sz w:val="24"/>
          <w:szCs w:val="24"/>
        </w:rPr>
        <w:lastRenderedPageBreak/>
        <w:t>Ý nghĩa của việc trích dẫn:</w:t>
      </w:r>
    </w:p>
    <w:p w14:paraId="2A7887F5" w14:textId="77777777" w:rsidR="007E1212" w:rsidRPr="007E1212" w:rsidRDefault="008E6C3E" w:rsidP="00E4252B">
      <w:pPr>
        <w:pStyle w:val="ListParagraph"/>
        <w:numPr>
          <w:ilvl w:val="0"/>
          <w:numId w:val="18"/>
        </w:numPr>
        <w:tabs>
          <w:tab w:val="left" w:pos="720"/>
          <w:tab w:val="left" w:pos="1440"/>
          <w:tab w:val="left" w:pos="2160"/>
          <w:tab w:val="left" w:pos="2880"/>
        </w:tabs>
        <w:spacing w:after="0" w:line="240" w:lineRule="auto"/>
        <w:jc w:val="both"/>
        <w:rPr>
          <w:rFonts w:cs="Times New Roman"/>
          <w:sz w:val="24"/>
          <w:szCs w:val="24"/>
        </w:rPr>
      </w:pPr>
      <w:r w:rsidRPr="007E1212">
        <w:rPr>
          <w:rFonts w:cs="Times New Roman"/>
          <w:sz w:val="24"/>
          <w:szCs w:val="24"/>
        </w:rPr>
        <w:t xml:space="preserve">Đây </w:t>
      </w:r>
      <w:r w:rsidR="00680DCB" w:rsidRPr="007E1212">
        <w:rPr>
          <w:rFonts w:cs="Times New Roman"/>
          <w:sz w:val="24"/>
          <w:szCs w:val="24"/>
        </w:rPr>
        <w:t>là những lời bất hủ</w:t>
      </w:r>
      <w:r w:rsidR="000E2DA2" w:rsidRPr="007E1212">
        <w:rPr>
          <w:rFonts w:cs="Times New Roman"/>
          <w:sz w:val="24"/>
          <w:szCs w:val="24"/>
        </w:rPr>
        <w:t>,</w:t>
      </w:r>
      <w:r w:rsidR="00680DCB" w:rsidRPr="007E1212">
        <w:rPr>
          <w:rFonts w:cs="Times New Roman"/>
          <w:sz w:val="24"/>
          <w:szCs w:val="24"/>
        </w:rPr>
        <w:t xml:space="preserve"> những chân lí lớn</w:t>
      </w:r>
      <w:r w:rsidR="00680DCB" w:rsidRPr="007E1212">
        <w:rPr>
          <w:rFonts w:cs="Times New Roman"/>
          <w:i/>
          <w:sz w:val="24"/>
          <w:szCs w:val="24"/>
        </w:rPr>
        <w:t xml:space="preserve"> </w:t>
      </w:r>
      <w:r w:rsidR="00680DCB" w:rsidRPr="007E1212">
        <w:rPr>
          <w:rFonts w:cs="Times New Roman"/>
          <w:sz w:val="24"/>
          <w:szCs w:val="24"/>
        </w:rPr>
        <w:t>của thời đại, được trích từ hai bản tuyên ngôn có nội dung tiến bộ, đã được thế giới thừa nhận</w:t>
      </w:r>
      <w:r w:rsidRPr="007E1212">
        <w:rPr>
          <w:rFonts w:cs="Times New Roman"/>
          <w:sz w:val="24"/>
          <w:szCs w:val="24"/>
        </w:rPr>
        <w:t>. Từ đó</w:t>
      </w:r>
      <w:r w:rsidR="00680DCB" w:rsidRPr="007E1212">
        <w:rPr>
          <w:rFonts w:cs="Times New Roman"/>
          <w:sz w:val="24"/>
          <w:szCs w:val="24"/>
        </w:rPr>
        <w:t xml:space="preserve"> tạo cơ sở pháp lí vững vàng có tầm vóc quốc tế cho </w:t>
      </w:r>
      <w:r w:rsidR="007E1212" w:rsidRPr="007E1212">
        <w:rPr>
          <w:rFonts w:cs="Times New Roman"/>
          <w:sz w:val="24"/>
          <w:szCs w:val="24"/>
        </w:rPr>
        <w:t xml:space="preserve">bản </w:t>
      </w:r>
      <w:r w:rsidR="00680DCB" w:rsidRPr="007E1212">
        <w:rPr>
          <w:rFonts w:cs="Times New Roman"/>
          <w:sz w:val="24"/>
          <w:szCs w:val="24"/>
        </w:rPr>
        <w:t>TNĐL của Việt Nam.</w:t>
      </w:r>
      <w:r w:rsidR="00FC62AE" w:rsidRPr="007E1212">
        <w:rPr>
          <w:sz w:val="24"/>
          <w:szCs w:val="24"/>
        </w:rPr>
        <w:t xml:space="preserve"> </w:t>
      </w:r>
    </w:p>
    <w:p w14:paraId="6D048D3B" w14:textId="77777777" w:rsidR="00680DCB" w:rsidRPr="007E1212" w:rsidRDefault="00680DCB" w:rsidP="00E4252B">
      <w:pPr>
        <w:pStyle w:val="ListParagraph"/>
        <w:numPr>
          <w:ilvl w:val="0"/>
          <w:numId w:val="18"/>
        </w:numPr>
        <w:tabs>
          <w:tab w:val="left" w:pos="720"/>
          <w:tab w:val="left" w:pos="1440"/>
          <w:tab w:val="left" w:pos="2160"/>
          <w:tab w:val="left" w:pos="2880"/>
        </w:tabs>
        <w:spacing w:after="0" w:line="240" w:lineRule="auto"/>
        <w:jc w:val="both"/>
        <w:rPr>
          <w:rFonts w:cs="Times New Roman"/>
          <w:sz w:val="24"/>
          <w:szCs w:val="24"/>
        </w:rPr>
      </w:pPr>
      <w:r w:rsidRPr="007E1212">
        <w:rPr>
          <w:rFonts w:cs="Times New Roman"/>
          <w:sz w:val="24"/>
          <w:szCs w:val="24"/>
        </w:rPr>
        <w:t xml:space="preserve">Việc trích dẫn này thể hiện chiến thuật sắc bén </w:t>
      </w:r>
      <w:r w:rsidRPr="007E1212">
        <w:rPr>
          <w:rFonts w:cs="Times New Roman"/>
          <w:i/>
          <w:sz w:val="24"/>
          <w:szCs w:val="24"/>
        </w:rPr>
        <w:t>“gậy ông đập lưng ông”</w:t>
      </w:r>
      <w:r w:rsidRPr="007E1212">
        <w:rPr>
          <w:rFonts w:cs="Times New Roman"/>
          <w:sz w:val="24"/>
          <w:szCs w:val="24"/>
        </w:rPr>
        <w:t xml:space="preserve">của tác giả. </w:t>
      </w:r>
    </w:p>
    <w:p w14:paraId="62AAF85B" w14:textId="77777777" w:rsidR="00EC331F" w:rsidRDefault="00680DCB" w:rsidP="00E4252B">
      <w:pPr>
        <w:pStyle w:val="ListParagraph"/>
        <w:numPr>
          <w:ilvl w:val="0"/>
          <w:numId w:val="18"/>
        </w:numPr>
        <w:tabs>
          <w:tab w:val="left" w:pos="720"/>
          <w:tab w:val="left" w:pos="1440"/>
          <w:tab w:val="left" w:pos="2160"/>
          <w:tab w:val="left" w:pos="2880"/>
        </w:tabs>
        <w:spacing w:after="0" w:line="240" w:lineRule="auto"/>
        <w:jc w:val="both"/>
        <w:rPr>
          <w:rFonts w:cs="Times New Roman"/>
          <w:sz w:val="24"/>
          <w:szCs w:val="24"/>
        </w:rPr>
      </w:pPr>
      <w:r w:rsidRPr="00F7414D">
        <w:rPr>
          <w:rFonts w:cs="Times New Roman"/>
          <w:sz w:val="24"/>
          <w:szCs w:val="24"/>
        </w:rPr>
        <w:t>Tác giả đã đặt ba cuộc cách mạng, ba nền độc lập, ba bản tuyên ngôn ngang nhau.</w:t>
      </w:r>
      <w:r w:rsidRPr="00F7414D">
        <w:sym w:font="Wingdings" w:char="F0E0"/>
      </w:r>
      <w:r w:rsidRPr="00F7414D">
        <w:rPr>
          <w:rFonts w:cs="Times New Roman"/>
          <w:sz w:val="24"/>
          <w:szCs w:val="24"/>
        </w:rPr>
        <w:t xml:space="preserve"> Bản TNĐL sáng ngời lòng yêu nước và tự hào dân tộc. </w:t>
      </w:r>
    </w:p>
    <w:p w14:paraId="5406B8DD" w14:textId="77777777" w:rsidR="00B629CD" w:rsidRPr="00123619" w:rsidRDefault="007A7188" w:rsidP="00E4252B">
      <w:pPr>
        <w:pStyle w:val="ListParagraph"/>
        <w:numPr>
          <w:ilvl w:val="0"/>
          <w:numId w:val="19"/>
        </w:numPr>
        <w:tabs>
          <w:tab w:val="left" w:pos="720"/>
          <w:tab w:val="left" w:pos="1440"/>
          <w:tab w:val="left" w:pos="2160"/>
          <w:tab w:val="left" w:pos="2880"/>
        </w:tabs>
        <w:spacing w:after="0" w:line="240" w:lineRule="auto"/>
        <w:jc w:val="both"/>
        <w:rPr>
          <w:rFonts w:cs="Times New Roman"/>
          <w:sz w:val="24"/>
          <w:szCs w:val="24"/>
        </w:rPr>
      </w:pPr>
      <w:r w:rsidRPr="007A7188">
        <w:rPr>
          <w:rFonts w:cs="Times New Roman"/>
          <w:sz w:val="24"/>
          <w:szCs w:val="24"/>
        </w:rPr>
        <w:t>Từ việc trích dẫn trên Bác đã đi đến một lập luận sáng tạo:</w:t>
      </w:r>
      <w:r w:rsidRPr="00C0788D">
        <w:rPr>
          <w:rFonts w:cs="Times New Roman"/>
          <w:bCs/>
          <w:i/>
          <w:sz w:val="24"/>
          <w:szCs w:val="24"/>
        </w:rPr>
        <w:t xml:space="preserve">“Tất cả các dân tộc trên thế giới đều sinh ra bình đẳng, dân tộc nào cũng có quyền sống, quyền sung sướng </w:t>
      </w:r>
      <w:r w:rsidRPr="00C0788D">
        <w:rPr>
          <w:rFonts w:cs="Times New Roman"/>
          <w:bCs/>
          <w:i/>
          <w:sz w:val="24"/>
          <w:szCs w:val="24"/>
          <w:lang w:val="vi-VN"/>
        </w:rPr>
        <w:t xml:space="preserve">và quyền </w:t>
      </w:r>
      <w:r w:rsidRPr="00C0788D">
        <w:rPr>
          <w:rFonts w:cs="Times New Roman"/>
          <w:bCs/>
          <w:i/>
          <w:sz w:val="24"/>
          <w:szCs w:val="24"/>
        </w:rPr>
        <w:t>tự do”.</w:t>
      </w:r>
      <w:r>
        <w:rPr>
          <w:rFonts w:cs="Times New Roman"/>
          <w:b/>
          <w:bCs/>
          <w:sz w:val="24"/>
          <w:szCs w:val="24"/>
        </w:rPr>
        <w:t xml:space="preserve"> </w:t>
      </w:r>
      <w:r w:rsidRPr="006A677E">
        <w:sym w:font="Wingdings" w:char="F0E0"/>
      </w:r>
      <w:r w:rsidRPr="00123619">
        <w:rPr>
          <w:rFonts w:cs="Times New Roman"/>
          <w:b/>
          <w:bCs/>
          <w:sz w:val="24"/>
          <w:szCs w:val="24"/>
        </w:rPr>
        <w:t xml:space="preserve"> </w:t>
      </w:r>
      <w:r w:rsidR="00C0788D" w:rsidRPr="006A677E">
        <w:rPr>
          <w:rFonts w:cs="Times New Roman"/>
          <w:sz w:val="24"/>
          <w:szCs w:val="24"/>
        </w:rPr>
        <w:t>Từ quyền sống, quyền tự do của mỗi cá nhân Bác đã nâng cao, mở rộng thành quyền sống, quyền tự do của các dân tộc</w:t>
      </w:r>
      <w:r>
        <w:rPr>
          <w:rFonts w:cs="Times New Roman"/>
          <w:sz w:val="24"/>
          <w:szCs w:val="24"/>
        </w:rPr>
        <w:t>.</w:t>
      </w:r>
      <w:r>
        <w:rPr>
          <w:rFonts w:cs="Times New Roman"/>
          <w:b/>
          <w:bCs/>
          <w:sz w:val="24"/>
          <w:szCs w:val="24"/>
        </w:rPr>
        <w:t xml:space="preserve"> </w:t>
      </w:r>
      <w:r w:rsidR="00680DCB" w:rsidRPr="00123619">
        <w:rPr>
          <w:rFonts w:cs="Times New Roman"/>
          <w:sz w:val="24"/>
          <w:szCs w:val="24"/>
        </w:rPr>
        <w:t>Đây là vấn đề quan trọng của cách mạng Việt Nam, đồng thời là đóng góp lớn về tư tưởng cho phong trào giải phóng dân tộc sẽ phát triển mạnh mẽ vào nửa thế kỉ XX.</w:t>
      </w:r>
    </w:p>
    <w:p w14:paraId="20EECF27" w14:textId="77777777" w:rsidR="00680DCB" w:rsidRPr="00F74C33" w:rsidRDefault="00680DCB" w:rsidP="00E4252B">
      <w:pPr>
        <w:pStyle w:val="ListParagraph"/>
        <w:numPr>
          <w:ilvl w:val="0"/>
          <w:numId w:val="38"/>
        </w:numPr>
        <w:tabs>
          <w:tab w:val="left" w:pos="720"/>
          <w:tab w:val="left" w:pos="1440"/>
          <w:tab w:val="left" w:pos="2160"/>
          <w:tab w:val="left" w:pos="2880"/>
        </w:tabs>
        <w:spacing w:after="0" w:line="240" w:lineRule="auto"/>
        <w:jc w:val="both"/>
        <w:rPr>
          <w:rFonts w:cs="Times New Roman"/>
          <w:b/>
          <w:i/>
          <w:sz w:val="24"/>
          <w:szCs w:val="24"/>
        </w:rPr>
      </w:pPr>
      <w:r w:rsidRPr="00661CBA">
        <w:rPr>
          <w:rFonts w:cs="Times New Roman"/>
          <w:b/>
          <w:sz w:val="24"/>
          <w:szCs w:val="24"/>
        </w:rPr>
        <w:t>Mở đầu, tác giả đã trích dẫn một cách khoa học, khách quan. Sau đó, phân tích, bình luận, suy rộng vấn đề một cách xác đáng có ý nghĩa. Cuối cùng kết lại bằng một câu văn ngắn gọn, khẳng định chắc nịch, mang tính trói buộc</w:t>
      </w:r>
      <w:r w:rsidR="00C0788D" w:rsidRPr="00661CBA">
        <w:rPr>
          <w:rFonts w:cs="Times New Roman"/>
          <w:b/>
          <w:sz w:val="24"/>
          <w:szCs w:val="24"/>
        </w:rPr>
        <w:t>:</w:t>
      </w:r>
      <w:r w:rsidRPr="00661CBA">
        <w:rPr>
          <w:rFonts w:cs="Times New Roman"/>
          <w:b/>
          <w:sz w:val="24"/>
          <w:szCs w:val="24"/>
        </w:rPr>
        <w:t xml:space="preserve"> </w:t>
      </w:r>
      <w:r w:rsidRPr="00F74C33">
        <w:rPr>
          <w:rFonts w:cs="Times New Roman"/>
          <w:b/>
          <w:bCs/>
          <w:i/>
          <w:iCs/>
          <w:sz w:val="24"/>
          <w:szCs w:val="24"/>
        </w:rPr>
        <w:t>“Đó là những lẽ phải không ai chối cãi được</w:t>
      </w:r>
      <w:r w:rsidRPr="00F74C33">
        <w:rPr>
          <w:rFonts w:cs="Times New Roman"/>
          <w:b/>
          <w:i/>
          <w:sz w:val="24"/>
          <w:szCs w:val="24"/>
        </w:rPr>
        <w:t xml:space="preserve">”. </w:t>
      </w:r>
    </w:p>
    <w:p w14:paraId="048DCEFB" w14:textId="77777777" w:rsidR="00503FD5" w:rsidRDefault="00680DCB" w:rsidP="00E4252B">
      <w:pPr>
        <w:pStyle w:val="ListParagraph"/>
        <w:numPr>
          <w:ilvl w:val="0"/>
          <w:numId w:val="16"/>
        </w:numPr>
        <w:tabs>
          <w:tab w:val="left" w:pos="720"/>
          <w:tab w:val="left" w:pos="1440"/>
          <w:tab w:val="left" w:pos="2160"/>
          <w:tab w:val="left" w:pos="2880"/>
        </w:tabs>
        <w:spacing w:after="0" w:line="240" w:lineRule="auto"/>
        <w:jc w:val="both"/>
        <w:rPr>
          <w:rFonts w:cs="Times New Roman"/>
          <w:b/>
          <w:sz w:val="24"/>
          <w:szCs w:val="24"/>
        </w:rPr>
      </w:pPr>
      <w:r w:rsidRPr="00123619">
        <w:rPr>
          <w:rFonts w:cs="Times New Roman"/>
          <w:b/>
          <w:sz w:val="24"/>
          <w:szCs w:val="24"/>
        </w:rPr>
        <w:t>Cơ sơ thực tế</w:t>
      </w:r>
      <w:r w:rsidR="00D215C2">
        <w:rPr>
          <w:rFonts w:cs="Times New Roman"/>
          <w:b/>
          <w:sz w:val="24"/>
          <w:szCs w:val="24"/>
        </w:rPr>
        <w:t xml:space="preserve"> </w:t>
      </w:r>
      <w:r w:rsidR="00C40169">
        <w:rPr>
          <w:rFonts w:cs="Times New Roman"/>
          <w:b/>
          <w:sz w:val="24"/>
          <w:szCs w:val="24"/>
        </w:rPr>
        <w:t>của bản tuyên ngôn</w:t>
      </w:r>
    </w:p>
    <w:p w14:paraId="4F4A356B" w14:textId="77777777" w:rsidR="004B39F3" w:rsidRPr="009B1845" w:rsidRDefault="00347EA0" w:rsidP="00E4252B">
      <w:pPr>
        <w:pStyle w:val="ListParagraph"/>
        <w:numPr>
          <w:ilvl w:val="0"/>
          <w:numId w:val="21"/>
        </w:numPr>
        <w:tabs>
          <w:tab w:val="left" w:pos="720"/>
          <w:tab w:val="left" w:pos="1440"/>
          <w:tab w:val="left" w:pos="2160"/>
          <w:tab w:val="left" w:pos="2880"/>
        </w:tabs>
        <w:spacing w:after="0" w:line="240" w:lineRule="auto"/>
        <w:jc w:val="both"/>
        <w:rPr>
          <w:rFonts w:cs="Times New Roman"/>
          <w:b/>
          <w:sz w:val="24"/>
          <w:szCs w:val="24"/>
        </w:rPr>
      </w:pPr>
      <w:r>
        <w:rPr>
          <w:rFonts w:cs="Times New Roman"/>
          <w:b/>
          <w:sz w:val="24"/>
          <w:szCs w:val="24"/>
        </w:rPr>
        <w:t>Cơ sở khách quan</w:t>
      </w:r>
      <w:r w:rsidR="00680DCB" w:rsidRPr="00C20DA0">
        <w:rPr>
          <w:rFonts w:cs="Times New Roman"/>
          <w:b/>
          <w:sz w:val="24"/>
          <w:szCs w:val="24"/>
        </w:rPr>
        <w:t xml:space="preserve">: </w:t>
      </w:r>
      <w:r w:rsidR="004B39F3" w:rsidRPr="009B1845">
        <w:rPr>
          <w:sz w:val="24"/>
          <w:szCs w:val="24"/>
        </w:rPr>
        <w:t>Thực dân Pháp đã phản bội và chà đạp lên chính nguyên lí mà tổ tiên họ xây dựng:</w:t>
      </w:r>
      <w:r w:rsidR="004B39F3" w:rsidRPr="009B1845">
        <w:rPr>
          <w:i/>
          <w:sz w:val="24"/>
          <w:szCs w:val="24"/>
        </w:rPr>
        <w:t>“lợi dụng lá cờ tự do, bình đẳng, bác ái, đến cướp đất nước ta, áp bức đồng bào ta”</w:t>
      </w:r>
      <w:r w:rsidR="00E56A5F" w:rsidRPr="009B1845">
        <w:rPr>
          <w:i/>
          <w:sz w:val="24"/>
          <w:szCs w:val="24"/>
        </w:rPr>
        <w:t>.</w:t>
      </w:r>
    </w:p>
    <w:p w14:paraId="6CF03996" w14:textId="77777777" w:rsidR="00DF467C" w:rsidRDefault="00844A86" w:rsidP="00E4252B">
      <w:pPr>
        <w:pStyle w:val="ListParagraph"/>
        <w:numPr>
          <w:ilvl w:val="0"/>
          <w:numId w:val="23"/>
        </w:numPr>
        <w:tabs>
          <w:tab w:val="left" w:pos="720"/>
          <w:tab w:val="left" w:pos="1440"/>
          <w:tab w:val="left" w:pos="2160"/>
          <w:tab w:val="left" w:pos="2880"/>
        </w:tabs>
        <w:spacing w:after="0" w:line="240" w:lineRule="auto"/>
        <w:jc w:val="both"/>
        <w:rPr>
          <w:sz w:val="24"/>
          <w:szCs w:val="24"/>
        </w:rPr>
      </w:pPr>
      <w:r w:rsidRPr="00844A86">
        <w:rPr>
          <w:sz w:val="24"/>
          <w:szCs w:val="24"/>
        </w:rPr>
        <w:t xml:space="preserve">Để vạch trần luận điệu về công lao </w:t>
      </w:r>
      <w:r w:rsidRPr="00664667">
        <w:rPr>
          <w:i/>
          <w:sz w:val="24"/>
          <w:szCs w:val="24"/>
        </w:rPr>
        <w:t>“khai hóa”</w:t>
      </w:r>
      <w:r w:rsidRPr="00844A86">
        <w:rPr>
          <w:sz w:val="24"/>
          <w:szCs w:val="24"/>
        </w:rPr>
        <w:t xml:space="preserve"> củ</w:t>
      </w:r>
      <w:r>
        <w:rPr>
          <w:sz w:val="24"/>
          <w:szCs w:val="24"/>
        </w:rPr>
        <w:t>a Pháp</w:t>
      </w:r>
      <w:r w:rsidRPr="00844A86">
        <w:rPr>
          <w:sz w:val="24"/>
          <w:szCs w:val="24"/>
        </w:rPr>
        <w:t xml:space="preserve">, Bác đã nêu rõ </w:t>
      </w:r>
      <w:r w:rsidRPr="00844A86">
        <w:rPr>
          <w:i/>
          <w:sz w:val="24"/>
          <w:szCs w:val="24"/>
        </w:rPr>
        <w:t xml:space="preserve">“Những hành động trái hẳn với nhân đạo và chính nghĩa” </w:t>
      </w:r>
      <w:r w:rsidRPr="00844A86">
        <w:rPr>
          <w:sz w:val="24"/>
          <w:szCs w:val="24"/>
        </w:rPr>
        <w:t>của chúng về</w:t>
      </w:r>
      <w:r w:rsidR="00E56A5F">
        <w:rPr>
          <w:sz w:val="24"/>
          <w:szCs w:val="24"/>
        </w:rPr>
        <w:t xml:space="preserve"> </w:t>
      </w:r>
      <w:r w:rsidRPr="00844A86">
        <w:rPr>
          <w:sz w:val="24"/>
          <w:szCs w:val="24"/>
        </w:rPr>
        <w:t xml:space="preserve"> phương diệ</w:t>
      </w:r>
      <w:r w:rsidR="00F04341">
        <w:rPr>
          <w:sz w:val="24"/>
          <w:szCs w:val="24"/>
        </w:rPr>
        <w:t>n: c</w:t>
      </w:r>
      <w:r w:rsidRPr="00844A86">
        <w:rPr>
          <w:sz w:val="24"/>
          <w:szCs w:val="24"/>
        </w:rPr>
        <w:t>hính trị</w:t>
      </w:r>
      <w:r w:rsidR="00F04341">
        <w:rPr>
          <w:sz w:val="24"/>
          <w:szCs w:val="24"/>
        </w:rPr>
        <w:t xml:space="preserve"> và k</w:t>
      </w:r>
      <w:r w:rsidRPr="00844A86">
        <w:rPr>
          <w:sz w:val="24"/>
          <w:szCs w:val="24"/>
        </w:rPr>
        <w:t>inh tế.</w:t>
      </w:r>
    </w:p>
    <w:p w14:paraId="56DE2906" w14:textId="77777777" w:rsidR="00903845" w:rsidRDefault="00C20DA0" w:rsidP="00E4252B">
      <w:pPr>
        <w:pStyle w:val="ListParagraph"/>
        <w:numPr>
          <w:ilvl w:val="0"/>
          <w:numId w:val="28"/>
        </w:numPr>
        <w:tabs>
          <w:tab w:val="left" w:pos="720"/>
          <w:tab w:val="left" w:pos="1440"/>
          <w:tab w:val="left" w:pos="2160"/>
          <w:tab w:val="left" w:pos="2880"/>
        </w:tabs>
        <w:spacing w:after="0" w:line="240" w:lineRule="auto"/>
        <w:jc w:val="both"/>
        <w:rPr>
          <w:sz w:val="24"/>
          <w:szCs w:val="24"/>
        </w:rPr>
      </w:pPr>
      <w:r>
        <w:rPr>
          <w:sz w:val="24"/>
          <w:szCs w:val="24"/>
        </w:rPr>
        <w:t>V</w:t>
      </w:r>
      <w:r w:rsidR="007A7188" w:rsidRPr="00C20DA0">
        <w:rPr>
          <w:sz w:val="24"/>
          <w:szCs w:val="24"/>
        </w:rPr>
        <w:t>ề chính trị: tước đoạt tự do dân chủ, luật pháp dã man, chia để trị, chém giết những chiến sĩ yêu nước của ta, ràng buộc dư luận và thi hành chính sách ngu dân, đầu độc bằng rượu cồn, thuốc phiện.</w:t>
      </w:r>
    </w:p>
    <w:p w14:paraId="23D8BCFF" w14:textId="77777777" w:rsidR="00627CA1" w:rsidRPr="00903845" w:rsidRDefault="00C20DA0" w:rsidP="00E4252B">
      <w:pPr>
        <w:pStyle w:val="ListParagraph"/>
        <w:numPr>
          <w:ilvl w:val="0"/>
          <w:numId w:val="28"/>
        </w:numPr>
        <w:tabs>
          <w:tab w:val="left" w:pos="720"/>
          <w:tab w:val="left" w:pos="1440"/>
          <w:tab w:val="left" w:pos="2160"/>
          <w:tab w:val="left" w:pos="2880"/>
        </w:tabs>
        <w:spacing w:after="0" w:line="240" w:lineRule="auto"/>
        <w:jc w:val="both"/>
        <w:rPr>
          <w:sz w:val="24"/>
          <w:szCs w:val="24"/>
        </w:rPr>
      </w:pPr>
      <w:r w:rsidRPr="00903845">
        <w:rPr>
          <w:sz w:val="24"/>
          <w:szCs w:val="24"/>
        </w:rPr>
        <w:t>V</w:t>
      </w:r>
      <w:r w:rsidR="007A7188" w:rsidRPr="00903845">
        <w:rPr>
          <w:sz w:val="24"/>
          <w:szCs w:val="24"/>
        </w:rPr>
        <w:t>ề kinh tế: bóc lột tước đoạt, độc quyền in giấy bạc, xuất cảng và nhập cảng, sưu thuế nặng nề, vô lý đã bần cùng nhân dân ta, đè nén khống chế các nhà tư sản ta, bóc lột tàn nhẫn công nhân ta, gây ra thảm họa làm cho hơn 2 triệu đồng bào ta bị chết đói năm 1945.</w:t>
      </w:r>
    </w:p>
    <w:p w14:paraId="4CD7591A" w14:textId="77777777" w:rsidR="00DF467C" w:rsidRPr="00627CA1" w:rsidRDefault="00680DCB" w:rsidP="00E4252B">
      <w:pPr>
        <w:pStyle w:val="ListParagraph"/>
        <w:numPr>
          <w:ilvl w:val="0"/>
          <w:numId w:val="28"/>
        </w:numPr>
        <w:spacing w:before="80" w:after="80" w:line="259" w:lineRule="auto"/>
        <w:jc w:val="both"/>
        <w:rPr>
          <w:sz w:val="24"/>
          <w:szCs w:val="24"/>
        </w:rPr>
      </w:pPr>
      <w:r w:rsidRPr="00627CA1">
        <w:rPr>
          <w:rFonts w:cs="Times New Roman"/>
          <w:sz w:val="24"/>
          <w:szCs w:val="24"/>
        </w:rPr>
        <w:t>Bằng phép liệ</w:t>
      </w:r>
      <w:r w:rsidR="00DF467C" w:rsidRPr="00627CA1">
        <w:rPr>
          <w:rFonts w:cs="Times New Roman"/>
          <w:sz w:val="24"/>
          <w:szCs w:val="24"/>
        </w:rPr>
        <w:t>t kê + điệ</w:t>
      </w:r>
      <w:r w:rsidRPr="00627CA1">
        <w:rPr>
          <w:rFonts w:cs="Times New Roman"/>
          <w:sz w:val="24"/>
          <w:szCs w:val="24"/>
        </w:rPr>
        <w:t xml:space="preserve">p từ </w:t>
      </w:r>
      <w:r w:rsidRPr="00627CA1">
        <w:rPr>
          <w:rFonts w:cs="Times New Roman"/>
          <w:i/>
          <w:sz w:val="24"/>
          <w:szCs w:val="24"/>
        </w:rPr>
        <w:t>“chúng”</w:t>
      </w:r>
      <w:r w:rsidRPr="00627CA1">
        <w:rPr>
          <w:rFonts w:cs="Times New Roman"/>
          <w:sz w:val="24"/>
          <w:szCs w:val="24"/>
        </w:rPr>
        <w:t xml:space="preserve"> + các động từ mạnh</w:t>
      </w:r>
      <w:r w:rsidR="00DF467C" w:rsidRPr="00627CA1">
        <w:rPr>
          <w:rFonts w:cs="Times New Roman"/>
          <w:sz w:val="24"/>
          <w:szCs w:val="24"/>
        </w:rPr>
        <w:t xml:space="preserve"> </w:t>
      </w:r>
      <w:r w:rsidR="00DF467C" w:rsidRPr="00DF467C">
        <w:sym w:font="Wingdings" w:char="F0E0"/>
      </w:r>
      <w:r w:rsidRPr="00627CA1">
        <w:rPr>
          <w:rFonts w:cs="Times New Roman"/>
          <w:sz w:val="24"/>
          <w:szCs w:val="24"/>
        </w:rPr>
        <w:t xml:space="preserve"> </w:t>
      </w:r>
      <w:r w:rsidR="00DF467C" w:rsidRPr="00627CA1">
        <w:rPr>
          <w:sz w:val="24"/>
          <w:szCs w:val="24"/>
        </w:rPr>
        <w:t xml:space="preserve">Vạch trần bản chất xảo quyệt, tàn bạo, man rợ của thực dân Pháp bằng những lí lẽ và sự thật lịch sử không thể chối cãi. </w:t>
      </w:r>
    </w:p>
    <w:p w14:paraId="7C822BCF" w14:textId="77777777" w:rsidR="00D835BC" w:rsidRPr="00331E35" w:rsidRDefault="00680DCB" w:rsidP="00E4252B">
      <w:pPr>
        <w:pStyle w:val="ListParagraph"/>
        <w:numPr>
          <w:ilvl w:val="0"/>
          <w:numId w:val="28"/>
        </w:numPr>
        <w:tabs>
          <w:tab w:val="left" w:pos="720"/>
          <w:tab w:val="left" w:pos="1440"/>
          <w:tab w:val="left" w:pos="2160"/>
          <w:tab w:val="left" w:pos="2880"/>
        </w:tabs>
        <w:spacing w:after="0" w:line="240" w:lineRule="auto"/>
        <w:jc w:val="both"/>
        <w:rPr>
          <w:rFonts w:cs="Times New Roman"/>
          <w:sz w:val="24"/>
          <w:szCs w:val="24"/>
        </w:rPr>
      </w:pPr>
      <w:r w:rsidRPr="00331E35">
        <w:rPr>
          <w:rFonts w:cs="Times New Roman"/>
          <w:sz w:val="24"/>
          <w:szCs w:val="24"/>
        </w:rPr>
        <w:t>Kết quả củ</w:t>
      </w:r>
      <w:r w:rsidR="00664667" w:rsidRPr="00331E35">
        <w:rPr>
          <w:rFonts w:cs="Times New Roman"/>
          <w:sz w:val="24"/>
          <w:szCs w:val="24"/>
        </w:rPr>
        <w:t>a</w:t>
      </w:r>
      <w:r w:rsidRPr="00331E35">
        <w:rPr>
          <w:rFonts w:cs="Times New Roman"/>
          <w:i/>
          <w:sz w:val="24"/>
          <w:szCs w:val="24"/>
        </w:rPr>
        <w:t>“khai hóa”</w:t>
      </w:r>
      <w:r w:rsidRPr="00331E35">
        <w:rPr>
          <w:rFonts w:cs="Times New Roman"/>
          <w:sz w:val="24"/>
          <w:szCs w:val="24"/>
        </w:rPr>
        <w:t>: dân ta nghèo nàn, thiếu thốn; đất nước ta xơ xác, tiêu điều.</w:t>
      </w:r>
    </w:p>
    <w:p w14:paraId="28D79D96" w14:textId="77777777" w:rsidR="009914BD" w:rsidRPr="00661CBA" w:rsidRDefault="00680DCB" w:rsidP="00E4252B">
      <w:pPr>
        <w:pStyle w:val="ListParagraph"/>
        <w:numPr>
          <w:ilvl w:val="0"/>
          <w:numId w:val="35"/>
        </w:numPr>
        <w:tabs>
          <w:tab w:val="left" w:pos="720"/>
          <w:tab w:val="left" w:pos="1440"/>
          <w:tab w:val="left" w:pos="2160"/>
          <w:tab w:val="left" w:pos="2880"/>
        </w:tabs>
        <w:spacing w:after="0" w:line="240" w:lineRule="auto"/>
        <w:jc w:val="both"/>
        <w:rPr>
          <w:rFonts w:cs="Times New Roman"/>
          <w:sz w:val="24"/>
          <w:szCs w:val="24"/>
        </w:rPr>
      </w:pPr>
      <w:r w:rsidRPr="00661CBA">
        <w:rPr>
          <w:rFonts w:cs="Times New Roman"/>
          <w:sz w:val="24"/>
          <w:szCs w:val="24"/>
        </w:rPr>
        <w:t>Bác khẳng định:</w:t>
      </w:r>
      <w:r w:rsidRPr="00661CBA">
        <w:rPr>
          <w:rFonts w:cs="Times New Roman"/>
          <w:b/>
          <w:i/>
          <w:sz w:val="24"/>
          <w:szCs w:val="24"/>
        </w:rPr>
        <w:t xml:space="preserve"> </w:t>
      </w:r>
      <w:r w:rsidRPr="00661CBA">
        <w:rPr>
          <w:rFonts w:cs="Times New Roman"/>
          <w:sz w:val="24"/>
          <w:szCs w:val="24"/>
        </w:rPr>
        <w:t xml:space="preserve">Pháp vi phạm quyền tự do của người dân VN và bác bỏ vấn đề </w:t>
      </w:r>
      <w:r w:rsidRPr="00661CBA">
        <w:rPr>
          <w:rFonts w:cs="Times New Roman"/>
          <w:i/>
          <w:sz w:val="24"/>
          <w:szCs w:val="24"/>
        </w:rPr>
        <w:t>“khai hóa”</w:t>
      </w:r>
      <w:r w:rsidRPr="00661CBA">
        <w:rPr>
          <w:rFonts w:cs="Times New Roman"/>
          <w:sz w:val="24"/>
          <w:szCs w:val="24"/>
        </w:rPr>
        <w:t xml:space="preserve"> của Pháp tại VN.</w:t>
      </w:r>
    </w:p>
    <w:p w14:paraId="72C540DB" w14:textId="77777777" w:rsidR="00570015" w:rsidRDefault="00570015" w:rsidP="00E4252B">
      <w:pPr>
        <w:pStyle w:val="ListParagraph"/>
        <w:numPr>
          <w:ilvl w:val="0"/>
          <w:numId w:val="22"/>
        </w:numPr>
        <w:tabs>
          <w:tab w:val="left" w:pos="720"/>
          <w:tab w:val="left" w:pos="1440"/>
          <w:tab w:val="left" w:pos="2160"/>
          <w:tab w:val="left" w:pos="2880"/>
        </w:tabs>
        <w:spacing w:after="0" w:line="240" w:lineRule="auto"/>
        <w:jc w:val="both"/>
        <w:rPr>
          <w:rFonts w:cs="Times New Roman"/>
          <w:sz w:val="24"/>
          <w:szCs w:val="24"/>
        </w:rPr>
      </w:pPr>
      <w:r>
        <w:rPr>
          <w:rFonts w:cs="Times New Roman"/>
          <w:sz w:val="24"/>
          <w:szCs w:val="24"/>
        </w:rPr>
        <w:t xml:space="preserve">Pháp </w:t>
      </w:r>
      <w:r w:rsidR="00680DCB" w:rsidRPr="009914BD">
        <w:rPr>
          <w:rFonts w:cs="Times New Roman"/>
          <w:sz w:val="24"/>
          <w:szCs w:val="24"/>
        </w:rPr>
        <w:t>kể công “</w:t>
      </w:r>
      <w:r w:rsidR="00680DCB" w:rsidRPr="003F5246">
        <w:rPr>
          <w:rFonts w:cs="Times New Roman"/>
          <w:i/>
          <w:sz w:val="24"/>
          <w:szCs w:val="24"/>
        </w:rPr>
        <w:t>bảo hộ</w:t>
      </w:r>
      <w:r w:rsidR="00680DCB" w:rsidRPr="003F5246">
        <w:rPr>
          <w:rFonts w:cs="Times New Roman"/>
          <w:sz w:val="24"/>
          <w:szCs w:val="24"/>
        </w:rPr>
        <w:t>” thì bản TNĐL lên án chúng</w:t>
      </w:r>
      <w:r>
        <w:rPr>
          <w:rFonts w:cs="Times New Roman"/>
          <w:sz w:val="24"/>
          <w:szCs w:val="24"/>
        </w:rPr>
        <w:t>:</w:t>
      </w:r>
    </w:p>
    <w:p w14:paraId="145608B3" w14:textId="77777777" w:rsidR="00570015" w:rsidRPr="00B13654" w:rsidRDefault="00570015" w:rsidP="00E4252B">
      <w:pPr>
        <w:pStyle w:val="ListParagraph"/>
        <w:numPr>
          <w:ilvl w:val="0"/>
          <w:numId w:val="29"/>
        </w:numPr>
        <w:tabs>
          <w:tab w:val="left" w:pos="720"/>
          <w:tab w:val="left" w:pos="1440"/>
          <w:tab w:val="left" w:pos="2160"/>
          <w:tab w:val="left" w:pos="2880"/>
        </w:tabs>
        <w:spacing w:after="0" w:line="240" w:lineRule="auto"/>
        <w:jc w:val="both"/>
        <w:rPr>
          <w:rFonts w:cs="Times New Roman"/>
          <w:i/>
          <w:sz w:val="24"/>
          <w:szCs w:val="24"/>
        </w:rPr>
      </w:pPr>
      <w:r w:rsidRPr="00B13654">
        <w:rPr>
          <w:rFonts w:cs="Times New Roman"/>
          <w:sz w:val="24"/>
          <w:szCs w:val="24"/>
        </w:rPr>
        <w:t>Năm 1940:</w:t>
      </w:r>
      <w:r w:rsidRPr="00B13654">
        <w:rPr>
          <w:rFonts w:cs="Times New Roman"/>
          <w:i/>
          <w:sz w:val="24"/>
          <w:szCs w:val="24"/>
        </w:rPr>
        <w:t xml:space="preserve"> “ quỳ gối đầu hàng, mở cửa</w:t>
      </w:r>
      <w:r w:rsidR="008F76E5">
        <w:rPr>
          <w:rFonts w:cs="Times New Roman"/>
          <w:i/>
          <w:sz w:val="24"/>
          <w:szCs w:val="24"/>
        </w:rPr>
        <w:t xml:space="preserve"> nước ta</w:t>
      </w:r>
      <w:r w:rsidRPr="00B13654">
        <w:rPr>
          <w:rFonts w:cs="Times New Roman"/>
          <w:i/>
          <w:sz w:val="24"/>
          <w:szCs w:val="24"/>
        </w:rPr>
        <w:t xml:space="preserve"> rước Nhật”</w:t>
      </w:r>
    </w:p>
    <w:p w14:paraId="4398674F" w14:textId="77777777" w:rsidR="00570015" w:rsidRPr="00B13654" w:rsidRDefault="00570015" w:rsidP="00E4252B">
      <w:pPr>
        <w:pStyle w:val="ListParagraph"/>
        <w:numPr>
          <w:ilvl w:val="0"/>
          <w:numId w:val="29"/>
        </w:numPr>
        <w:tabs>
          <w:tab w:val="left" w:pos="720"/>
          <w:tab w:val="left" w:pos="1440"/>
          <w:tab w:val="left" w:pos="2160"/>
          <w:tab w:val="left" w:pos="2880"/>
        </w:tabs>
        <w:spacing w:after="0" w:line="240" w:lineRule="auto"/>
        <w:jc w:val="both"/>
        <w:rPr>
          <w:rFonts w:cs="Times New Roman"/>
          <w:i/>
          <w:sz w:val="24"/>
          <w:szCs w:val="24"/>
        </w:rPr>
      </w:pPr>
      <w:r w:rsidRPr="00B13654">
        <w:rPr>
          <w:rFonts w:cs="Times New Roman"/>
          <w:sz w:val="24"/>
          <w:szCs w:val="24"/>
        </w:rPr>
        <w:t xml:space="preserve">Năm 1945: </w:t>
      </w:r>
      <w:r w:rsidRPr="00B13654">
        <w:rPr>
          <w:rFonts w:cs="Times New Roman"/>
          <w:i/>
          <w:sz w:val="24"/>
          <w:szCs w:val="24"/>
        </w:rPr>
        <w:t xml:space="preserve">“ Nhật tước khí giới của quân đội Pháp. Bọn thực dân Pháp hoặc là bỏ chạy, hoặc là đầu hàng”. </w:t>
      </w:r>
    </w:p>
    <w:p w14:paraId="48C028F3" w14:textId="77777777" w:rsidR="00564274" w:rsidRDefault="00570015" w:rsidP="00564274">
      <w:pPr>
        <w:pStyle w:val="ListParagraph"/>
        <w:tabs>
          <w:tab w:val="left" w:pos="720"/>
          <w:tab w:val="left" w:pos="1440"/>
          <w:tab w:val="left" w:pos="2160"/>
          <w:tab w:val="left" w:pos="2880"/>
        </w:tabs>
        <w:spacing w:after="0" w:line="240" w:lineRule="auto"/>
        <w:jc w:val="both"/>
        <w:rPr>
          <w:rFonts w:cs="Times New Roman"/>
          <w:sz w:val="24"/>
          <w:szCs w:val="24"/>
        </w:rPr>
      </w:pPr>
      <w:r w:rsidRPr="00564274">
        <w:rPr>
          <w:rFonts w:cs="Times New Roman"/>
          <w:sz w:val="24"/>
          <w:szCs w:val="24"/>
        </w:rPr>
        <w:sym w:font="Wingdings" w:char="F0E0"/>
      </w:r>
      <w:r>
        <w:rPr>
          <w:rFonts w:cs="Times New Roman"/>
          <w:i/>
          <w:sz w:val="24"/>
          <w:szCs w:val="24"/>
        </w:rPr>
        <w:t xml:space="preserve"> </w:t>
      </w:r>
      <w:r w:rsidRPr="00570015">
        <w:rPr>
          <w:rFonts w:cs="Times New Roman"/>
          <w:i/>
          <w:sz w:val="24"/>
          <w:szCs w:val="24"/>
        </w:rPr>
        <w:t xml:space="preserve">“Thế là chẳng những chúng không bảo hộ được ta, trái lại, trong 5 năm, chúng </w:t>
      </w:r>
      <w:r w:rsidR="00680DCB" w:rsidRPr="00570015">
        <w:rPr>
          <w:rFonts w:cs="Times New Roman"/>
          <w:i/>
          <w:sz w:val="24"/>
          <w:szCs w:val="24"/>
        </w:rPr>
        <w:t>đã bán nước ta hai lần cho Nhật</w:t>
      </w:r>
      <w:r w:rsidR="009914BD" w:rsidRPr="00570015">
        <w:rPr>
          <w:rFonts w:cs="Times New Roman"/>
          <w:i/>
          <w:sz w:val="24"/>
          <w:szCs w:val="24"/>
        </w:rPr>
        <w:t>”</w:t>
      </w:r>
      <w:r w:rsidR="00680DCB" w:rsidRPr="00570015">
        <w:rPr>
          <w:rFonts w:cs="Times New Roman"/>
          <w:sz w:val="24"/>
          <w:szCs w:val="24"/>
        </w:rPr>
        <w:t>, khiến dân ta phải chịu 2 tầng xiềng xích của Pháp + Nhật</w:t>
      </w:r>
      <w:r w:rsidR="00564274">
        <w:rPr>
          <w:rFonts w:cs="Times New Roman"/>
          <w:sz w:val="24"/>
          <w:szCs w:val="24"/>
        </w:rPr>
        <w:t xml:space="preserve">. </w:t>
      </w:r>
    </w:p>
    <w:p w14:paraId="0EEFD7A9" w14:textId="77777777" w:rsidR="00680DCB" w:rsidRPr="00564274" w:rsidRDefault="00680DCB" w:rsidP="00E4252B">
      <w:pPr>
        <w:pStyle w:val="ListParagraph"/>
        <w:numPr>
          <w:ilvl w:val="0"/>
          <w:numId w:val="37"/>
        </w:numPr>
        <w:tabs>
          <w:tab w:val="left" w:pos="720"/>
          <w:tab w:val="left" w:pos="1440"/>
          <w:tab w:val="left" w:pos="2160"/>
          <w:tab w:val="left" w:pos="2880"/>
        </w:tabs>
        <w:spacing w:after="0" w:line="240" w:lineRule="auto"/>
        <w:jc w:val="both"/>
        <w:rPr>
          <w:rFonts w:cs="Times New Roman"/>
          <w:i/>
          <w:sz w:val="24"/>
          <w:szCs w:val="24"/>
        </w:rPr>
      </w:pPr>
      <w:r w:rsidRPr="00564274">
        <w:rPr>
          <w:rFonts w:cs="Times New Roman"/>
          <w:sz w:val="24"/>
          <w:szCs w:val="24"/>
        </w:rPr>
        <w:t>Kết quả củ</w:t>
      </w:r>
      <w:r w:rsidR="00564274">
        <w:rPr>
          <w:rFonts w:cs="Times New Roman"/>
          <w:sz w:val="24"/>
          <w:szCs w:val="24"/>
        </w:rPr>
        <w:t>a</w:t>
      </w:r>
      <w:r w:rsidRPr="00564274">
        <w:rPr>
          <w:rFonts w:cs="Times New Roman"/>
          <w:i/>
          <w:sz w:val="24"/>
          <w:szCs w:val="24"/>
        </w:rPr>
        <w:t>“bảo hộ”</w:t>
      </w:r>
      <w:r w:rsidRPr="00564274">
        <w:rPr>
          <w:rFonts w:cs="Times New Roman"/>
          <w:sz w:val="24"/>
          <w:szCs w:val="24"/>
        </w:rPr>
        <w:t>: hai triệu đồng bào ta chết đói.</w:t>
      </w:r>
      <w:r w:rsidR="009914BD" w:rsidRPr="00564274">
        <w:rPr>
          <w:rFonts w:cs="Times New Roman"/>
          <w:sz w:val="24"/>
          <w:szCs w:val="24"/>
        </w:rPr>
        <w:t xml:space="preserve"> </w:t>
      </w:r>
      <w:r w:rsidRPr="00564274">
        <w:rPr>
          <w:rFonts w:cs="Times New Roman"/>
          <w:sz w:val="24"/>
          <w:szCs w:val="24"/>
        </w:rPr>
        <w:t>Đây là đỉnh cao tội ác của chúng.</w:t>
      </w:r>
    </w:p>
    <w:p w14:paraId="223118A8" w14:textId="77777777" w:rsidR="00680DCB" w:rsidRPr="00661CBA" w:rsidRDefault="00680DCB" w:rsidP="00E4252B">
      <w:pPr>
        <w:pStyle w:val="ListParagraph"/>
        <w:numPr>
          <w:ilvl w:val="0"/>
          <w:numId w:val="35"/>
        </w:numPr>
        <w:tabs>
          <w:tab w:val="left" w:pos="720"/>
          <w:tab w:val="left" w:pos="1440"/>
          <w:tab w:val="left" w:pos="2160"/>
          <w:tab w:val="left" w:pos="2880"/>
        </w:tabs>
        <w:spacing w:after="0" w:line="240" w:lineRule="auto"/>
        <w:jc w:val="both"/>
        <w:rPr>
          <w:rFonts w:cs="Times New Roman"/>
          <w:i/>
          <w:sz w:val="24"/>
          <w:szCs w:val="24"/>
        </w:rPr>
      </w:pPr>
      <w:r w:rsidRPr="00661CBA">
        <w:rPr>
          <w:rFonts w:cs="Times New Roman"/>
          <w:sz w:val="24"/>
          <w:szCs w:val="24"/>
        </w:rPr>
        <w:t>Bác đã bác bỏ vấn đề “bảo hộ” của Pháp.</w:t>
      </w:r>
    </w:p>
    <w:p w14:paraId="508BA997" w14:textId="77777777" w:rsidR="003F4DDB" w:rsidRDefault="009C2F68" w:rsidP="00E4252B">
      <w:pPr>
        <w:pStyle w:val="ListParagraph"/>
        <w:numPr>
          <w:ilvl w:val="0"/>
          <w:numId w:val="22"/>
        </w:numPr>
        <w:tabs>
          <w:tab w:val="left" w:pos="720"/>
          <w:tab w:val="left" w:pos="1440"/>
          <w:tab w:val="left" w:pos="2160"/>
          <w:tab w:val="left" w:pos="2880"/>
        </w:tabs>
        <w:spacing w:after="0" w:line="240" w:lineRule="auto"/>
        <w:jc w:val="both"/>
        <w:rPr>
          <w:rFonts w:cs="Times New Roman"/>
          <w:sz w:val="24"/>
          <w:szCs w:val="24"/>
        </w:rPr>
      </w:pPr>
      <w:r>
        <w:rPr>
          <w:rFonts w:cs="Times New Roman"/>
          <w:sz w:val="24"/>
          <w:szCs w:val="24"/>
        </w:rPr>
        <w:t>Pháp</w:t>
      </w:r>
      <w:r w:rsidR="003F4DDB">
        <w:rPr>
          <w:rFonts w:cs="Times New Roman"/>
          <w:sz w:val="24"/>
          <w:szCs w:val="24"/>
        </w:rPr>
        <w:t xml:space="preserve"> đã</w:t>
      </w:r>
      <w:r w:rsidR="00680DCB" w:rsidRPr="003F5246">
        <w:rPr>
          <w:rFonts w:cs="Times New Roman"/>
          <w:sz w:val="24"/>
          <w:szCs w:val="24"/>
        </w:rPr>
        <w:t xml:space="preserve"> nhân danh “</w:t>
      </w:r>
      <w:r w:rsidR="00680DCB" w:rsidRPr="003F5246">
        <w:rPr>
          <w:rFonts w:cs="Times New Roman"/>
          <w:i/>
          <w:sz w:val="24"/>
          <w:szCs w:val="24"/>
        </w:rPr>
        <w:t>Đồng minh</w:t>
      </w:r>
      <w:r w:rsidR="00680DCB" w:rsidRPr="003F5246">
        <w:rPr>
          <w:rFonts w:cs="Times New Roman"/>
          <w:sz w:val="24"/>
          <w:szCs w:val="24"/>
        </w:rPr>
        <w:t>” đánh bại phát xít Nhật nên chúng có quyền lấy lại Đông Dương, bản TNĐL đã vạ</w:t>
      </w:r>
      <w:r w:rsidR="003F4DDB">
        <w:rPr>
          <w:rFonts w:cs="Times New Roman"/>
          <w:sz w:val="24"/>
          <w:szCs w:val="24"/>
        </w:rPr>
        <w:t xml:space="preserve">ch rõ: </w:t>
      </w:r>
    </w:p>
    <w:p w14:paraId="18F5E76A" w14:textId="77777777" w:rsidR="003F4DDB" w:rsidRDefault="003F4DDB" w:rsidP="00E4252B">
      <w:pPr>
        <w:pStyle w:val="ListParagraph"/>
        <w:numPr>
          <w:ilvl w:val="0"/>
          <w:numId w:val="30"/>
        </w:numPr>
        <w:tabs>
          <w:tab w:val="left" w:pos="720"/>
          <w:tab w:val="left" w:pos="1440"/>
          <w:tab w:val="left" w:pos="2160"/>
          <w:tab w:val="left" w:pos="2880"/>
        </w:tabs>
        <w:spacing w:after="0" w:line="240" w:lineRule="auto"/>
        <w:jc w:val="both"/>
        <w:rPr>
          <w:rFonts w:cs="Times New Roman"/>
          <w:sz w:val="24"/>
          <w:szCs w:val="24"/>
        </w:rPr>
      </w:pPr>
      <w:r>
        <w:rPr>
          <w:rFonts w:cs="Times New Roman"/>
          <w:sz w:val="24"/>
          <w:szCs w:val="24"/>
        </w:rPr>
        <w:lastRenderedPageBreak/>
        <w:t>C</w:t>
      </w:r>
      <w:r w:rsidR="00680DCB" w:rsidRPr="003F5246">
        <w:rPr>
          <w:rFonts w:cs="Times New Roman"/>
          <w:sz w:val="24"/>
          <w:szCs w:val="24"/>
        </w:rPr>
        <w:t>húng đã đầu hàng Nhật, phản bội lại Đồng minh khi hai lần bán nước ta cho Nhậ</w:t>
      </w:r>
      <w:r w:rsidR="00D46DED">
        <w:rPr>
          <w:rFonts w:cs="Times New Roman"/>
          <w:sz w:val="24"/>
          <w:szCs w:val="24"/>
        </w:rPr>
        <w:t>t.</w:t>
      </w:r>
    </w:p>
    <w:p w14:paraId="2CBB9404" w14:textId="77777777" w:rsidR="00127BE3" w:rsidRPr="00127BE3" w:rsidRDefault="003F4DDB" w:rsidP="00E4252B">
      <w:pPr>
        <w:pStyle w:val="ListParagraph"/>
        <w:numPr>
          <w:ilvl w:val="0"/>
          <w:numId w:val="30"/>
        </w:numPr>
        <w:tabs>
          <w:tab w:val="left" w:pos="720"/>
          <w:tab w:val="left" w:pos="1440"/>
          <w:tab w:val="left" w:pos="2160"/>
          <w:tab w:val="left" w:pos="2880"/>
        </w:tabs>
        <w:spacing w:after="0" w:line="240" w:lineRule="auto"/>
        <w:jc w:val="both"/>
        <w:rPr>
          <w:rFonts w:cs="Times New Roman"/>
          <w:sz w:val="24"/>
          <w:szCs w:val="24"/>
        </w:rPr>
      </w:pPr>
      <w:r>
        <w:rPr>
          <w:rFonts w:cs="Times New Roman"/>
          <w:sz w:val="24"/>
          <w:szCs w:val="24"/>
        </w:rPr>
        <w:t>C</w:t>
      </w:r>
      <w:r w:rsidR="00680DCB" w:rsidRPr="003F4DDB">
        <w:rPr>
          <w:rFonts w:cs="Times New Roman"/>
          <w:sz w:val="24"/>
          <w:szCs w:val="24"/>
        </w:rPr>
        <w:t>húng cũng không hợp tác với Việt Minh đánh Nhật mà còn thẳng tay đàn áp những người Việt Nam đánh Nhật cứu nướ</w:t>
      </w:r>
      <w:r w:rsidR="006E521B">
        <w:rPr>
          <w:rFonts w:cs="Times New Roman"/>
          <w:sz w:val="24"/>
          <w:szCs w:val="24"/>
        </w:rPr>
        <w:t xml:space="preserve">c: </w:t>
      </w:r>
      <w:r w:rsidRPr="00127BE3">
        <w:rPr>
          <w:i/>
          <w:sz w:val="24"/>
          <w:szCs w:val="24"/>
        </w:rPr>
        <w:t>“thậm chí đến khi thua chạy, chúng còn nhẫn tâm giết nốt số đông tù chính trị ở Yên Bái và Cao Bằng”.</w:t>
      </w:r>
    </w:p>
    <w:p w14:paraId="332A345F" w14:textId="77777777" w:rsidR="00680DCB" w:rsidRPr="00127BE3" w:rsidRDefault="00680DCB" w:rsidP="00E4252B">
      <w:pPr>
        <w:pStyle w:val="ListParagraph"/>
        <w:numPr>
          <w:ilvl w:val="0"/>
          <w:numId w:val="35"/>
        </w:numPr>
        <w:tabs>
          <w:tab w:val="left" w:pos="720"/>
          <w:tab w:val="left" w:pos="1440"/>
          <w:tab w:val="left" w:pos="2160"/>
          <w:tab w:val="left" w:pos="2880"/>
        </w:tabs>
        <w:spacing w:after="0" w:line="240" w:lineRule="auto"/>
        <w:jc w:val="both"/>
        <w:rPr>
          <w:rFonts w:cs="Times New Roman"/>
          <w:sz w:val="24"/>
          <w:szCs w:val="24"/>
        </w:rPr>
      </w:pPr>
      <w:r w:rsidRPr="00127BE3">
        <w:rPr>
          <w:rFonts w:cs="Times New Roman"/>
          <w:sz w:val="24"/>
          <w:szCs w:val="24"/>
        </w:rPr>
        <w:t xml:space="preserve">Bác </w:t>
      </w:r>
      <w:r w:rsidR="00A62022">
        <w:rPr>
          <w:rFonts w:cs="Times New Roman"/>
          <w:sz w:val="24"/>
          <w:szCs w:val="24"/>
        </w:rPr>
        <w:t xml:space="preserve">đã bác </w:t>
      </w:r>
      <w:r w:rsidRPr="00127BE3">
        <w:rPr>
          <w:rFonts w:cs="Times New Roman"/>
          <w:sz w:val="24"/>
          <w:szCs w:val="24"/>
        </w:rPr>
        <w:t>bỏ việc Pháp đứng về phía Đồng minh chố</w:t>
      </w:r>
      <w:r w:rsidR="00245700">
        <w:rPr>
          <w:rFonts w:cs="Times New Roman"/>
          <w:sz w:val="24"/>
          <w:szCs w:val="24"/>
        </w:rPr>
        <w:t>ng phát xít</w:t>
      </w:r>
      <w:r w:rsidR="00F04341">
        <w:rPr>
          <w:rFonts w:cs="Times New Roman"/>
          <w:sz w:val="24"/>
          <w:szCs w:val="24"/>
        </w:rPr>
        <w:t>.</w:t>
      </w:r>
    </w:p>
    <w:p w14:paraId="7527EEF5" w14:textId="77777777" w:rsidR="00680DCB" w:rsidRPr="0066719A" w:rsidRDefault="00D21895" w:rsidP="00E4252B">
      <w:pPr>
        <w:pStyle w:val="ListParagraph"/>
        <w:numPr>
          <w:ilvl w:val="0"/>
          <w:numId w:val="38"/>
        </w:numPr>
        <w:tabs>
          <w:tab w:val="left" w:pos="720"/>
          <w:tab w:val="left" w:pos="1440"/>
          <w:tab w:val="left" w:pos="2160"/>
          <w:tab w:val="left" w:pos="2880"/>
        </w:tabs>
        <w:spacing w:after="0" w:line="240" w:lineRule="auto"/>
        <w:jc w:val="both"/>
        <w:rPr>
          <w:rFonts w:cs="Times New Roman"/>
          <w:b/>
          <w:sz w:val="24"/>
          <w:szCs w:val="24"/>
        </w:rPr>
      </w:pPr>
      <w:r w:rsidRPr="0066719A">
        <w:rPr>
          <w:rFonts w:cs="Times New Roman"/>
          <w:b/>
          <w:sz w:val="24"/>
          <w:szCs w:val="24"/>
        </w:rPr>
        <w:t xml:space="preserve">Bằng phương pháp liệt kê, giọng văn mạnh mẽ, thuyết phục, Bác đã </w:t>
      </w:r>
      <w:r w:rsidR="00680DCB" w:rsidRPr="0066719A">
        <w:rPr>
          <w:rFonts w:cs="Times New Roman"/>
          <w:b/>
          <w:sz w:val="24"/>
          <w:szCs w:val="24"/>
        </w:rPr>
        <w:t>vạch trần bản chất xâm lược tàn bạo, xảo quyệt của thực dân Pháp</w:t>
      </w:r>
      <w:r w:rsidRPr="0066719A">
        <w:rPr>
          <w:rFonts w:cs="Times New Roman"/>
          <w:b/>
          <w:sz w:val="24"/>
          <w:szCs w:val="24"/>
        </w:rPr>
        <w:t xml:space="preserve"> bằng những lí lẽ xác đáng và những chứng cứ không chối cãi được</w:t>
      </w:r>
      <w:r w:rsidR="00680DCB" w:rsidRPr="0066719A">
        <w:rPr>
          <w:rFonts w:cs="Times New Roman"/>
          <w:b/>
          <w:sz w:val="24"/>
          <w:szCs w:val="24"/>
        </w:rPr>
        <w:t>.</w:t>
      </w:r>
    </w:p>
    <w:p w14:paraId="18073407" w14:textId="77777777" w:rsidR="008430F1" w:rsidRDefault="00582DD4" w:rsidP="00E4252B">
      <w:pPr>
        <w:pStyle w:val="ListParagraph"/>
        <w:numPr>
          <w:ilvl w:val="0"/>
          <w:numId w:val="21"/>
        </w:numPr>
        <w:tabs>
          <w:tab w:val="left" w:pos="720"/>
          <w:tab w:val="left" w:pos="1440"/>
          <w:tab w:val="left" w:pos="2160"/>
          <w:tab w:val="left" w:pos="2880"/>
        </w:tabs>
        <w:spacing w:after="0" w:line="240" w:lineRule="auto"/>
        <w:jc w:val="both"/>
        <w:rPr>
          <w:rFonts w:cs="Times New Roman"/>
          <w:b/>
          <w:sz w:val="24"/>
          <w:szCs w:val="24"/>
        </w:rPr>
      </w:pPr>
      <w:r>
        <w:rPr>
          <w:rFonts w:cs="Times New Roman"/>
          <w:b/>
          <w:sz w:val="24"/>
          <w:szCs w:val="24"/>
          <w:u w:val="single"/>
        </w:rPr>
        <w:t>Cơ sở chủ quan</w:t>
      </w:r>
      <w:r w:rsidR="00680DCB" w:rsidRPr="00D212F4">
        <w:rPr>
          <w:rFonts w:cs="Times New Roman"/>
          <w:b/>
          <w:sz w:val="24"/>
          <w:szCs w:val="24"/>
        </w:rPr>
        <w:t xml:space="preserve">: </w:t>
      </w:r>
    </w:p>
    <w:p w14:paraId="6763B04E" w14:textId="77777777" w:rsidR="00680DCB" w:rsidRPr="008430F1" w:rsidRDefault="0001329E" w:rsidP="00E4252B">
      <w:pPr>
        <w:pStyle w:val="ListParagraph"/>
        <w:numPr>
          <w:ilvl w:val="0"/>
          <w:numId w:val="24"/>
        </w:numPr>
        <w:tabs>
          <w:tab w:val="left" w:pos="720"/>
          <w:tab w:val="left" w:pos="1440"/>
          <w:tab w:val="left" w:pos="2160"/>
          <w:tab w:val="left" w:pos="2880"/>
        </w:tabs>
        <w:spacing w:after="0" w:line="240" w:lineRule="auto"/>
        <w:jc w:val="both"/>
        <w:rPr>
          <w:rFonts w:cs="Times New Roman"/>
          <w:sz w:val="24"/>
          <w:szCs w:val="24"/>
        </w:rPr>
      </w:pPr>
      <w:r>
        <w:rPr>
          <w:rFonts w:cs="Times New Roman"/>
          <w:sz w:val="24"/>
          <w:szCs w:val="24"/>
        </w:rPr>
        <w:t>Nhân dân ta l</w:t>
      </w:r>
      <w:r w:rsidR="006E7F5D">
        <w:rPr>
          <w:rFonts w:cs="Times New Roman"/>
          <w:sz w:val="24"/>
          <w:szCs w:val="24"/>
        </w:rPr>
        <w:t>uôn đứng về lập trường</w:t>
      </w:r>
      <w:r w:rsidR="00680DCB" w:rsidRPr="008430F1">
        <w:rPr>
          <w:rFonts w:cs="Times New Roman"/>
          <w:sz w:val="24"/>
          <w:szCs w:val="24"/>
        </w:rPr>
        <w:t xml:space="preserve"> chính nghĩa:</w:t>
      </w:r>
    </w:p>
    <w:p w14:paraId="766F9047" w14:textId="77777777" w:rsidR="00680DCB" w:rsidRPr="008430F1" w:rsidRDefault="00680DCB" w:rsidP="00E4252B">
      <w:pPr>
        <w:pStyle w:val="ListParagraph"/>
        <w:numPr>
          <w:ilvl w:val="0"/>
          <w:numId w:val="25"/>
        </w:numPr>
        <w:tabs>
          <w:tab w:val="left" w:pos="720"/>
          <w:tab w:val="left" w:pos="900"/>
          <w:tab w:val="left" w:pos="1080"/>
          <w:tab w:val="left" w:pos="1440"/>
          <w:tab w:val="left" w:pos="2160"/>
          <w:tab w:val="left" w:pos="2880"/>
        </w:tabs>
        <w:spacing w:after="0" w:line="240" w:lineRule="auto"/>
        <w:jc w:val="both"/>
        <w:rPr>
          <w:rFonts w:cs="Times New Roman"/>
          <w:sz w:val="24"/>
          <w:szCs w:val="24"/>
        </w:rPr>
      </w:pPr>
      <w:r w:rsidRPr="008430F1">
        <w:rPr>
          <w:rFonts w:cs="Times New Roman"/>
          <w:sz w:val="24"/>
          <w:szCs w:val="24"/>
        </w:rPr>
        <w:t>Đứng về phía Đồng minh và kêu gọi Pháp liên minh với nhân dân V</w:t>
      </w:r>
      <w:r w:rsidR="006C14E8">
        <w:rPr>
          <w:rFonts w:cs="Times New Roman"/>
          <w:sz w:val="24"/>
          <w:szCs w:val="24"/>
        </w:rPr>
        <w:t xml:space="preserve">iệt </w:t>
      </w:r>
      <w:r w:rsidRPr="008430F1">
        <w:rPr>
          <w:rFonts w:cs="Times New Roman"/>
          <w:sz w:val="24"/>
          <w:szCs w:val="24"/>
        </w:rPr>
        <w:t>N</w:t>
      </w:r>
      <w:r w:rsidR="006C14E8">
        <w:rPr>
          <w:rFonts w:cs="Times New Roman"/>
          <w:sz w:val="24"/>
          <w:szCs w:val="24"/>
        </w:rPr>
        <w:t>am</w:t>
      </w:r>
      <w:r w:rsidRPr="008430F1">
        <w:rPr>
          <w:rFonts w:cs="Times New Roman"/>
          <w:sz w:val="24"/>
          <w:szCs w:val="24"/>
        </w:rPr>
        <w:t xml:space="preserve"> để chống Nhật.</w:t>
      </w:r>
    </w:p>
    <w:p w14:paraId="30FEDBDF" w14:textId="77777777" w:rsidR="008430F1" w:rsidRDefault="00680DCB" w:rsidP="00E4252B">
      <w:pPr>
        <w:pStyle w:val="ListParagraph"/>
        <w:numPr>
          <w:ilvl w:val="0"/>
          <w:numId w:val="25"/>
        </w:numPr>
        <w:tabs>
          <w:tab w:val="left" w:pos="720"/>
          <w:tab w:val="left" w:pos="900"/>
          <w:tab w:val="left" w:pos="1080"/>
          <w:tab w:val="left" w:pos="1440"/>
          <w:tab w:val="left" w:pos="2160"/>
          <w:tab w:val="left" w:pos="2880"/>
        </w:tabs>
        <w:spacing w:after="0" w:line="240" w:lineRule="auto"/>
        <w:jc w:val="both"/>
        <w:rPr>
          <w:rFonts w:cs="Times New Roman"/>
          <w:sz w:val="24"/>
          <w:szCs w:val="24"/>
        </w:rPr>
      </w:pPr>
      <w:r w:rsidRPr="008430F1">
        <w:rPr>
          <w:rFonts w:cs="Times New Roman"/>
          <w:sz w:val="24"/>
          <w:szCs w:val="24"/>
        </w:rPr>
        <w:t>Thái độ khoan hồng và nhân đạo</w:t>
      </w:r>
      <w:r w:rsidR="008430F1">
        <w:rPr>
          <w:rFonts w:cs="Times New Roman"/>
          <w:sz w:val="24"/>
          <w:szCs w:val="24"/>
        </w:rPr>
        <w:t xml:space="preserve"> với Pháp</w:t>
      </w:r>
      <w:r w:rsidR="002E0A93">
        <w:rPr>
          <w:rFonts w:cs="Times New Roman"/>
          <w:sz w:val="24"/>
          <w:szCs w:val="24"/>
        </w:rPr>
        <w:t>.</w:t>
      </w:r>
      <w:r w:rsidR="008430F1">
        <w:rPr>
          <w:rFonts w:cs="Times New Roman"/>
          <w:sz w:val="24"/>
          <w:szCs w:val="24"/>
        </w:rPr>
        <w:t xml:space="preserve"> </w:t>
      </w:r>
      <w:r w:rsidRPr="008430F1">
        <w:rPr>
          <w:rFonts w:cs="Times New Roman"/>
          <w:sz w:val="24"/>
          <w:szCs w:val="24"/>
        </w:rPr>
        <w:t xml:space="preserve">Khi Nhật đảo chính, Pháp rơi vào thế đường cùng, nhân dân VN đã: </w:t>
      </w:r>
    </w:p>
    <w:p w14:paraId="3C45B907" w14:textId="77777777" w:rsidR="00680DCB" w:rsidRPr="008430F1" w:rsidRDefault="008430F1" w:rsidP="00E4252B">
      <w:pPr>
        <w:pStyle w:val="ListParagraph"/>
        <w:numPr>
          <w:ilvl w:val="0"/>
          <w:numId w:val="27"/>
        </w:numPr>
        <w:tabs>
          <w:tab w:val="left" w:pos="720"/>
          <w:tab w:val="left" w:pos="900"/>
          <w:tab w:val="left" w:pos="1080"/>
          <w:tab w:val="left" w:pos="1440"/>
          <w:tab w:val="left" w:pos="2160"/>
          <w:tab w:val="left" w:pos="2880"/>
        </w:tabs>
        <w:spacing w:after="0" w:line="240" w:lineRule="auto"/>
        <w:jc w:val="both"/>
        <w:rPr>
          <w:rFonts w:cs="Times New Roman"/>
          <w:sz w:val="24"/>
          <w:szCs w:val="24"/>
        </w:rPr>
      </w:pPr>
      <w:r>
        <w:rPr>
          <w:rFonts w:cs="Times New Roman"/>
          <w:sz w:val="24"/>
          <w:szCs w:val="24"/>
        </w:rPr>
        <w:t xml:space="preserve">   </w:t>
      </w:r>
      <w:r w:rsidR="00680DCB" w:rsidRPr="008430F1">
        <w:rPr>
          <w:rFonts w:cs="Times New Roman"/>
          <w:sz w:val="24"/>
          <w:szCs w:val="24"/>
        </w:rPr>
        <w:t>Giúp cho nhiều người Pháp chạy qua biên thùy.</w:t>
      </w:r>
    </w:p>
    <w:p w14:paraId="59D8122A" w14:textId="77777777" w:rsidR="00680DCB" w:rsidRPr="008430F1" w:rsidRDefault="008430F1" w:rsidP="00E4252B">
      <w:pPr>
        <w:pStyle w:val="ListParagraph"/>
        <w:numPr>
          <w:ilvl w:val="0"/>
          <w:numId w:val="26"/>
        </w:numPr>
        <w:tabs>
          <w:tab w:val="left" w:pos="720"/>
          <w:tab w:val="left" w:pos="900"/>
          <w:tab w:val="left" w:pos="1080"/>
          <w:tab w:val="left" w:pos="1440"/>
          <w:tab w:val="left" w:pos="2160"/>
          <w:tab w:val="left" w:pos="2880"/>
        </w:tabs>
        <w:spacing w:after="0" w:line="240" w:lineRule="auto"/>
        <w:jc w:val="both"/>
        <w:rPr>
          <w:rFonts w:cs="Times New Roman"/>
          <w:sz w:val="24"/>
          <w:szCs w:val="24"/>
        </w:rPr>
      </w:pPr>
      <w:r>
        <w:rPr>
          <w:rFonts w:cs="Times New Roman"/>
          <w:sz w:val="24"/>
          <w:szCs w:val="24"/>
        </w:rPr>
        <w:t xml:space="preserve">  </w:t>
      </w:r>
      <w:r w:rsidR="00680DCB" w:rsidRPr="008430F1">
        <w:rPr>
          <w:rFonts w:cs="Times New Roman"/>
          <w:sz w:val="24"/>
          <w:szCs w:val="24"/>
        </w:rPr>
        <w:t xml:space="preserve"> Cứu người Pháp ra khỏi trại giam của Nhật.</w:t>
      </w:r>
    </w:p>
    <w:p w14:paraId="513DC02E" w14:textId="77777777" w:rsidR="00680DCB" w:rsidRPr="008430F1" w:rsidRDefault="008430F1" w:rsidP="00E4252B">
      <w:pPr>
        <w:pStyle w:val="ListParagraph"/>
        <w:numPr>
          <w:ilvl w:val="0"/>
          <w:numId w:val="26"/>
        </w:numPr>
        <w:tabs>
          <w:tab w:val="left" w:pos="720"/>
          <w:tab w:val="left" w:pos="900"/>
          <w:tab w:val="left" w:pos="1080"/>
          <w:tab w:val="left" w:pos="1440"/>
          <w:tab w:val="left" w:pos="2160"/>
          <w:tab w:val="left" w:pos="2880"/>
        </w:tabs>
        <w:spacing w:after="0" w:line="240" w:lineRule="auto"/>
        <w:jc w:val="both"/>
        <w:rPr>
          <w:rFonts w:cs="Times New Roman"/>
          <w:sz w:val="24"/>
          <w:szCs w:val="24"/>
        </w:rPr>
      </w:pPr>
      <w:r>
        <w:rPr>
          <w:rFonts w:cs="Times New Roman"/>
          <w:sz w:val="24"/>
          <w:szCs w:val="24"/>
        </w:rPr>
        <w:t xml:space="preserve">   </w:t>
      </w:r>
      <w:r w:rsidR="00680DCB" w:rsidRPr="008430F1">
        <w:rPr>
          <w:rFonts w:cs="Times New Roman"/>
          <w:sz w:val="24"/>
          <w:szCs w:val="24"/>
        </w:rPr>
        <w:t>Bảo vệ tính mạng vả tài sản cho họ.</w:t>
      </w:r>
    </w:p>
    <w:p w14:paraId="49028644" w14:textId="77777777" w:rsidR="006C14E8" w:rsidRDefault="00383AAA" w:rsidP="00680DCB">
      <w:pPr>
        <w:tabs>
          <w:tab w:val="left" w:pos="720"/>
          <w:tab w:val="left" w:pos="900"/>
          <w:tab w:val="left" w:pos="1080"/>
          <w:tab w:val="left" w:pos="1440"/>
          <w:tab w:val="left" w:pos="2160"/>
          <w:tab w:val="left" w:pos="2880"/>
        </w:tabs>
        <w:spacing w:after="0" w:line="240" w:lineRule="auto"/>
        <w:jc w:val="both"/>
        <w:rPr>
          <w:rFonts w:cs="Times New Roman"/>
          <w:sz w:val="24"/>
          <w:szCs w:val="24"/>
        </w:rPr>
      </w:pPr>
      <w:r>
        <w:rPr>
          <w:rFonts w:cs="Times New Roman"/>
          <w:sz w:val="24"/>
          <w:szCs w:val="24"/>
        </w:rPr>
        <w:t xml:space="preserve">     </w:t>
      </w:r>
      <w:r w:rsidRPr="00383AAA">
        <w:rPr>
          <w:rFonts w:cs="Times New Roman"/>
          <w:sz w:val="24"/>
          <w:szCs w:val="24"/>
        </w:rPr>
        <w:sym w:font="Wingdings" w:char="F0E0"/>
      </w:r>
      <w:r>
        <w:rPr>
          <w:rFonts w:cs="Times New Roman"/>
          <w:sz w:val="24"/>
          <w:szCs w:val="24"/>
        </w:rPr>
        <w:t xml:space="preserve"> </w:t>
      </w:r>
      <w:r w:rsidR="006C14E8">
        <w:rPr>
          <w:rFonts w:cs="Times New Roman"/>
          <w:sz w:val="24"/>
          <w:szCs w:val="24"/>
        </w:rPr>
        <w:t>N</w:t>
      </w:r>
      <w:r w:rsidR="00680DCB" w:rsidRPr="00957AD8">
        <w:rPr>
          <w:rFonts w:cs="Times New Roman"/>
          <w:sz w:val="24"/>
          <w:szCs w:val="24"/>
        </w:rPr>
        <w:t>ối tiếp truyền thống nhân đạo của dân tộ</w:t>
      </w:r>
      <w:r w:rsidR="006C14E8">
        <w:rPr>
          <w:rFonts w:cs="Times New Roman"/>
          <w:sz w:val="24"/>
          <w:szCs w:val="24"/>
        </w:rPr>
        <w:t>c.</w:t>
      </w:r>
    </w:p>
    <w:p w14:paraId="00E5CB94" w14:textId="77777777" w:rsidR="00347EA0" w:rsidRPr="002E68B6" w:rsidRDefault="006C14E8" w:rsidP="00E4252B">
      <w:pPr>
        <w:pStyle w:val="ListParagraph"/>
        <w:numPr>
          <w:ilvl w:val="0"/>
          <w:numId w:val="24"/>
        </w:numPr>
        <w:tabs>
          <w:tab w:val="left" w:pos="720"/>
          <w:tab w:val="left" w:pos="900"/>
          <w:tab w:val="left" w:pos="1080"/>
          <w:tab w:val="left" w:pos="1440"/>
          <w:tab w:val="left" w:pos="2160"/>
          <w:tab w:val="left" w:pos="2880"/>
        </w:tabs>
        <w:spacing w:after="0" w:line="240" w:lineRule="auto"/>
        <w:jc w:val="both"/>
        <w:rPr>
          <w:rFonts w:cs="Times New Roman"/>
          <w:sz w:val="24"/>
          <w:szCs w:val="24"/>
        </w:rPr>
      </w:pPr>
      <w:r w:rsidRPr="002E68B6">
        <w:rPr>
          <w:rFonts w:cs="Times New Roman"/>
          <w:sz w:val="24"/>
          <w:szCs w:val="24"/>
        </w:rPr>
        <w:t>N</w:t>
      </w:r>
      <w:r w:rsidR="00680DCB" w:rsidRPr="002E68B6">
        <w:rPr>
          <w:rFonts w:cs="Times New Roman"/>
          <w:sz w:val="24"/>
          <w:szCs w:val="24"/>
        </w:rPr>
        <w:t>hân dân ta đã đứng lên làm Cách mạng tháng Tám giành lại quyền độc lập từ tay Nhật chứ không phải từ tay Pháp</w:t>
      </w:r>
      <w:r w:rsidR="00FF2414" w:rsidRPr="002E68B6">
        <w:rPr>
          <w:rFonts w:cs="Times New Roman"/>
          <w:sz w:val="24"/>
          <w:szCs w:val="24"/>
        </w:rPr>
        <w:t xml:space="preserve"> </w:t>
      </w:r>
      <w:r w:rsidR="00680DCB" w:rsidRPr="002E68B6">
        <w:rPr>
          <w:rFonts w:cs="Times New Roman"/>
          <w:sz w:val="24"/>
          <w:szCs w:val="24"/>
        </w:rPr>
        <w:t>(cách viết có tính chất khẳng đị</w:t>
      </w:r>
      <w:r w:rsidR="00347EA0" w:rsidRPr="002E68B6">
        <w:rPr>
          <w:rFonts w:cs="Times New Roman"/>
          <w:sz w:val="24"/>
          <w:szCs w:val="24"/>
        </w:rPr>
        <w:t xml:space="preserve">nh </w:t>
      </w:r>
      <w:r w:rsidR="00680DCB" w:rsidRPr="002E68B6">
        <w:rPr>
          <w:rFonts w:cs="Times New Roman"/>
          <w:sz w:val="24"/>
          <w:szCs w:val="24"/>
        </w:rPr>
        <w:t>“</w:t>
      </w:r>
      <w:r w:rsidR="00680DCB" w:rsidRPr="002E68B6">
        <w:rPr>
          <w:rFonts w:cs="Times New Roman"/>
          <w:i/>
          <w:sz w:val="24"/>
          <w:szCs w:val="24"/>
        </w:rPr>
        <w:t>Sự thật là …</w:t>
      </w:r>
      <w:r w:rsidR="00680DCB" w:rsidRPr="002E68B6">
        <w:rPr>
          <w:rFonts w:cs="Times New Roman"/>
          <w:sz w:val="24"/>
          <w:szCs w:val="24"/>
        </w:rPr>
        <w:t xml:space="preserve">”). </w:t>
      </w:r>
    </w:p>
    <w:p w14:paraId="0ABF9D53" w14:textId="77777777" w:rsidR="00347EA0" w:rsidRPr="00347EA0" w:rsidRDefault="00680DCB" w:rsidP="00E4252B">
      <w:pPr>
        <w:pStyle w:val="ListParagraph"/>
        <w:numPr>
          <w:ilvl w:val="0"/>
          <w:numId w:val="24"/>
        </w:numPr>
        <w:tabs>
          <w:tab w:val="left" w:pos="720"/>
          <w:tab w:val="left" w:pos="1440"/>
          <w:tab w:val="left" w:pos="2160"/>
          <w:tab w:val="left" w:pos="2880"/>
        </w:tabs>
        <w:spacing w:after="0" w:line="240" w:lineRule="auto"/>
        <w:jc w:val="both"/>
        <w:rPr>
          <w:rFonts w:cs="Times New Roman"/>
          <w:b/>
          <w:i/>
          <w:sz w:val="24"/>
          <w:szCs w:val="24"/>
        </w:rPr>
      </w:pPr>
      <w:r w:rsidRPr="00347EA0">
        <w:rPr>
          <w:rFonts w:cs="Times New Roman"/>
          <w:sz w:val="24"/>
          <w:szCs w:val="24"/>
        </w:rPr>
        <w:t>Kết quả của cuộc đấu tranh</w:t>
      </w:r>
      <w:r w:rsidR="002E0A93">
        <w:rPr>
          <w:rFonts w:cs="Times New Roman"/>
          <w:sz w:val="24"/>
          <w:szCs w:val="24"/>
        </w:rPr>
        <w:t xml:space="preserve"> cũng là</w:t>
      </w:r>
      <w:r w:rsidR="002E68B6">
        <w:rPr>
          <w:rFonts w:cs="Times New Roman"/>
          <w:sz w:val="24"/>
          <w:szCs w:val="24"/>
        </w:rPr>
        <w:t xml:space="preserve"> thắng lợi to lớn của CM Việt Nam</w:t>
      </w:r>
      <w:r w:rsidRPr="00347EA0">
        <w:rPr>
          <w:rFonts w:cs="Times New Roman"/>
          <w:sz w:val="24"/>
          <w:szCs w:val="24"/>
        </w:rPr>
        <w:t>: “</w:t>
      </w:r>
      <w:r w:rsidRPr="00347EA0">
        <w:rPr>
          <w:rFonts w:cs="Times New Roman"/>
          <w:i/>
          <w:sz w:val="24"/>
          <w:szCs w:val="24"/>
        </w:rPr>
        <w:t>Pháp chạy, Nhật hàng, vua Bảo Đại thoái vị”</w:t>
      </w:r>
      <w:r w:rsidR="00347EA0" w:rsidRPr="00347EA0">
        <w:rPr>
          <w:rFonts w:cs="Times New Roman"/>
          <w:i/>
          <w:sz w:val="24"/>
          <w:szCs w:val="24"/>
        </w:rPr>
        <w:t xml:space="preserve">. </w:t>
      </w:r>
    </w:p>
    <w:p w14:paraId="7403213D" w14:textId="77777777" w:rsidR="006C1CF1" w:rsidRPr="006C1CF1" w:rsidRDefault="00680DCB" w:rsidP="00E4252B">
      <w:pPr>
        <w:pStyle w:val="ListParagraph"/>
        <w:numPr>
          <w:ilvl w:val="0"/>
          <w:numId w:val="24"/>
        </w:numPr>
        <w:tabs>
          <w:tab w:val="left" w:pos="720"/>
          <w:tab w:val="left" w:pos="1440"/>
          <w:tab w:val="left" w:pos="2160"/>
          <w:tab w:val="left" w:pos="2880"/>
        </w:tabs>
        <w:spacing w:after="0" w:line="240" w:lineRule="auto"/>
        <w:jc w:val="both"/>
        <w:rPr>
          <w:rFonts w:cs="Times New Roman"/>
          <w:b/>
          <w:i/>
          <w:sz w:val="24"/>
          <w:szCs w:val="24"/>
        </w:rPr>
      </w:pPr>
      <w:r w:rsidRPr="002E68B6">
        <w:rPr>
          <w:rFonts w:cs="Times New Roman"/>
          <w:sz w:val="24"/>
          <w:szCs w:val="24"/>
        </w:rPr>
        <w:t>Bản TNĐL một lần nữa phủ định chế độ thuộc địa của Pháp bằng câu văn sử dụng hệ thống hư từ sắc bén, mỗi hư từ có một sắc thái riêng</w:t>
      </w:r>
      <w:r w:rsidR="000A0ADA">
        <w:rPr>
          <w:rFonts w:cs="Times New Roman"/>
          <w:sz w:val="24"/>
          <w:szCs w:val="24"/>
        </w:rPr>
        <w:t xml:space="preserve">: </w:t>
      </w:r>
      <w:r w:rsidRPr="002E68B6">
        <w:rPr>
          <w:rFonts w:cs="Times New Roman"/>
          <w:sz w:val="24"/>
          <w:szCs w:val="24"/>
        </w:rPr>
        <w:t xml:space="preserve"> </w:t>
      </w:r>
      <w:r w:rsidR="000A0ADA" w:rsidRPr="000A0ADA">
        <w:rPr>
          <w:rFonts w:cs="Times New Roman"/>
          <w:i/>
          <w:sz w:val="24"/>
          <w:szCs w:val="24"/>
        </w:rPr>
        <w:t>“</w:t>
      </w:r>
      <w:r w:rsidRPr="000A0ADA">
        <w:rPr>
          <w:rFonts w:cs="Times New Roman"/>
          <w:bCs/>
          <w:i/>
          <w:iCs/>
          <w:sz w:val="24"/>
          <w:szCs w:val="24"/>
        </w:rPr>
        <w:t>thoát li hẳn</w:t>
      </w:r>
      <w:r w:rsidR="000A0ADA" w:rsidRPr="000A0ADA">
        <w:rPr>
          <w:rFonts w:cs="Times New Roman"/>
          <w:bCs/>
          <w:i/>
          <w:iCs/>
          <w:sz w:val="24"/>
          <w:szCs w:val="24"/>
        </w:rPr>
        <w:t>”</w:t>
      </w:r>
      <w:r w:rsidR="000A0ADA">
        <w:rPr>
          <w:rFonts w:cs="Times New Roman"/>
          <w:sz w:val="24"/>
          <w:szCs w:val="24"/>
        </w:rPr>
        <w:t>(</w:t>
      </w:r>
      <w:r w:rsidRPr="002E68B6">
        <w:rPr>
          <w:rFonts w:cs="Times New Roman"/>
          <w:i/>
          <w:sz w:val="24"/>
          <w:szCs w:val="24"/>
        </w:rPr>
        <w:t xml:space="preserve"> </w:t>
      </w:r>
      <w:r w:rsidRPr="002E68B6">
        <w:rPr>
          <w:rFonts w:cs="Times New Roman"/>
          <w:sz w:val="24"/>
          <w:szCs w:val="24"/>
        </w:rPr>
        <w:t>lập trường dứt khoát</w:t>
      </w:r>
      <w:r w:rsidR="000A0ADA">
        <w:rPr>
          <w:rFonts w:cs="Times New Roman"/>
          <w:sz w:val="24"/>
          <w:szCs w:val="24"/>
        </w:rPr>
        <w:t xml:space="preserve">), </w:t>
      </w:r>
      <w:r w:rsidR="000A0ADA" w:rsidRPr="000A0ADA">
        <w:rPr>
          <w:rFonts w:cs="Times New Roman"/>
          <w:i/>
          <w:sz w:val="24"/>
          <w:szCs w:val="24"/>
        </w:rPr>
        <w:t>“</w:t>
      </w:r>
      <w:r w:rsidRPr="000A0ADA">
        <w:rPr>
          <w:rFonts w:cs="Times New Roman"/>
          <w:bCs/>
          <w:i/>
          <w:iCs/>
          <w:sz w:val="24"/>
          <w:szCs w:val="24"/>
        </w:rPr>
        <w:t>xoá bỏ hế</w:t>
      </w:r>
      <w:r w:rsidRPr="000A0ADA">
        <w:rPr>
          <w:rFonts w:cs="Times New Roman"/>
          <w:i/>
          <w:iCs/>
          <w:sz w:val="24"/>
          <w:szCs w:val="24"/>
        </w:rPr>
        <w:t>t</w:t>
      </w:r>
      <w:r w:rsidR="000A0ADA" w:rsidRPr="000A0ADA">
        <w:rPr>
          <w:rFonts w:cs="Times New Roman"/>
          <w:i/>
          <w:iCs/>
          <w:sz w:val="24"/>
          <w:szCs w:val="24"/>
        </w:rPr>
        <w:t>”</w:t>
      </w:r>
      <w:r w:rsidR="000A0ADA">
        <w:rPr>
          <w:rFonts w:cs="Times New Roman"/>
          <w:sz w:val="24"/>
          <w:szCs w:val="24"/>
        </w:rPr>
        <w:t>(</w:t>
      </w:r>
      <w:r w:rsidRPr="002E68B6">
        <w:rPr>
          <w:rFonts w:cs="Times New Roman"/>
          <w:sz w:val="24"/>
          <w:szCs w:val="24"/>
        </w:rPr>
        <w:t>phủ định triệt để</w:t>
      </w:r>
      <w:r w:rsidR="000A0ADA">
        <w:rPr>
          <w:rFonts w:cs="Times New Roman"/>
          <w:sz w:val="24"/>
          <w:szCs w:val="24"/>
        </w:rPr>
        <w:t>),</w:t>
      </w:r>
      <w:r w:rsidRPr="002E68B6">
        <w:rPr>
          <w:rFonts w:cs="Times New Roman"/>
          <w:sz w:val="24"/>
          <w:szCs w:val="24"/>
        </w:rPr>
        <w:t xml:space="preserve"> </w:t>
      </w:r>
      <w:r w:rsidR="000A0ADA" w:rsidRPr="000A0ADA">
        <w:rPr>
          <w:rFonts w:cs="Times New Roman"/>
          <w:i/>
          <w:sz w:val="24"/>
          <w:szCs w:val="24"/>
        </w:rPr>
        <w:t>“</w:t>
      </w:r>
      <w:r w:rsidRPr="000A0ADA">
        <w:rPr>
          <w:rFonts w:cs="Times New Roman"/>
          <w:bCs/>
          <w:i/>
          <w:iCs/>
          <w:sz w:val="24"/>
          <w:szCs w:val="24"/>
        </w:rPr>
        <w:t>xoá bỏ tất cả</w:t>
      </w:r>
      <w:r w:rsidR="000A0ADA" w:rsidRPr="000A0ADA">
        <w:rPr>
          <w:rFonts w:cs="Times New Roman"/>
          <w:bCs/>
          <w:i/>
          <w:iCs/>
          <w:sz w:val="24"/>
          <w:szCs w:val="24"/>
        </w:rPr>
        <w:t>”</w:t>
      </w:r>
      <w:r w:rsidRPr="002E68B6">
        <w:rPr>
          <w:rFonts w:cs="Times New Roman"/>
          <w:i/>
          <w:sz w:val="24"/>
          <w:szCs w:val="24"/>
        </w:rPr>
        <w:t xml:space="preserve"> </w:t>
      </w:r>
      <w:r w:rsidR="000A0ADA">
        <w:rPr>
          <w:rFonts w:cs="Times New Roman"/>
          <w:sz w:val="24"/>
          <w:szCs w:val="24"/>
        </w:rPr>
        <w:t>(</w:t>
      </w:r>
      <w:r w:rsidRPr="002E68B6">
        <w:rPr>
          <w:rFonts w:cs="Times New Roman"/>
          <w:sz w:val="24"/>
          <w:szCs w:val="24"/>
        </w:rPr>
        <w:t>phủ định toàn diện</w:t>
      </w:r>
      <w:r w:rsidR="000A0ADA">
        <w:rPr>
          <w:rFonts w:cs="Times New Roman"/>
          <w:sz w:val="24"/>
          <w:szCs w:val="24"/>
        </w:rPr>
        <w:t>)</w:t>
      </w:r>
      <w:r w:rsidRPr="002E68B6">
        <w:rPr>
          <w:rFonts w:cs="Times New Roman"/>
          <w:sz w:val="24"/>
          <w:szCs w:val="24"/>
        </w:rPr>
        <w:t>.</w:t>
      </w:r>
    </w:p>
    <w:p w14:paraId="371F0D52" w14:textId="77777777" w:rsidR="006C1CF1" w:rsidRPr="006C1CF1" w:rsidRDefault="00680DCB" w:rsidP="00E4252B">
      <w:pPr>
        <w:pStyle w:val="ListParagraph"/>
        <w:numPr>
          <w:ilvl w:val="0"/>
          <w:numId w:val="24"/>
        </w:numPr>
        <w:tabs>
          <w:tab w:val="left" w:pos="720"/>
          <w:tab w:val="left" w:pos="1440"/>
          <w:tab w:val="left" w:pos="2160"/>
          <w:tab w:val="left" w:pos="2880"/>
        </w:tabs>
        <w:spacing w:after="0" w:line="240" w:lineRule="auto"/>
        <w:jc w:val="both"/>
        <w:rPr>
          <w:rFonts w:cs="Times New Roman"/>
          <w:b/>
          <w:i/>
          <w:sz w:val="24"/>
          <w:szCs w:val="24"/>
        </w:rPr>
      </w:pPr>
      <w:r w:rsidRPr="006C1CF1">
        <w:rPr>
          <w:rFonts w:cs="Times New Roman"/>
          <w:sz w:val="24"/>
          <w:szCs w:val="24"/>
        </w:rPr>
        <w:t>Bản  TNĐL một lần nữa khẳng định quyền độc lập tự do của dân tộc ta bằng cơ sở pháp lí mới: hiệp định Tê Hê Răng (1943) và Cự</w:t>
      </w:r>
      <w:r w:rsidR="00B63E28">
        <w:rPr>
          <w:rFonts w:cs="Times New Roman"/>
          <w:sz w:val="24"/>
          <w:szCs w:val="24"/>
        </w:rPr>
        <w:t>u Kim Sơn (1945)</w:t>
      </w:r>
      <w:r w:rsidRPr="006C1CF1">
        <w:rPr>
          <w:rFonts w:cs="Times New Roman"/>
          <w:sz w:val="24"/>
          <w:szCs w:val="24"/>
        </w:rPr>
        <w:t xml:space="preserve"> có tính quốc tế và tính thời sự nóng hổi, khiến lập luận càng chặt chẽ, thuyết phụ</w:t>
      </w:r>
      <w:r w:rsidR="006C1CF1">
        <w:rPr>
          <w:rFonts w:cs="Times New Roman"/>
          <w:sz w:val="24"/>
          <w:szCs w:val="24"/>
        </w:rPr>
        <w:t>c.</w:t>
      </w:r>
    </w:p>
    <w:p w14:paraId="3D4ED117" w14:textId="77777777" w:rsidR="00680DCB" w:rsidRPr="006C1CF1" w:rsidRDefault="006C1CF1" w:rsidP="00E4252B">
      <w:pPr>
        <w:pStyle w:val="ListParagraph"/>
        <w:numPr>
          <w:ilvl w:val="0"/>
          <w:numId w:val="24"/>
        </w:numPr>
        <w:tabs>
          <w:tab w:val="left" w:pos="720"/>
          <w:tab w:val="left" w:pos="1440"/>
          <w:tab w:val="left" w:pos="2160"/>
          <w:tab w:val="left" w:pos="2880"/>
        </w:tabs>
        <w:spacing w:after="0" w:line="240" w:lineRule="auto"/>
        <w:jc w:val="both"/>
        <w:rPr>
          <w:rFonts w:cs="Times New Roman"/>
          <w:b/>
          <w:i/>
          <w:sz w:val="24"/>
          <w:szCs w:val="24"/>
        </w:rPr>
      </w:pPr>
      <w:r>
        <w:rPr>
          <w:rFonts w:cs="Times New Roman"/>
          <w:sz w:val="24"/>
          <w:szCs w:val="24"/>
        </w:rPr>
        <w:t>B</w:t>
      </w:r>
      <w:r w:rsidR="00680DCB" w:rsidRPr="006C1CF1">
        <w:rPr>
          <w:rFonts w:cs="Times New Roman"/>
          <w:sz w:val="24"/>
          <w:szCs w:val="24"/>
        </w:rPr>
        <w:t>ả</w:t>
      </w:r>
      <w:r w:rsidR="002D4FB3">
        <w:rPr>
          <w:rFonts w:cs="Times New Roman"/>
          <w:sz w:val="24"/>
          <w:szCs w:val="24"/>
        </w:rPr>
        <w:t>n TNĐL cũng khẳng định</w:t>
      </w:r>
      <w:r w:rsidR="00680DCB" w:rsidRPr="006C1CF1">
        <w:rPr>
          <w:rFonts w:cs="Times New Roman"/>
          <w:sz w:val="24"/>
          <w:szCs w:val="24"/>
        </w:rPr>
        <w:t xml:space="preserve"> lại vấn đề một cách hùng hồn: “</w:t>
      </w:r>
      <w:r w:rsidR="00680DCB" w:rsidRPr="006C1CF1">
        <w:rPr>
          <w:rFonts w:cs="Times New Roman"/>
          <w:i/>
          <w:sz w:val="24"/>
          <w:szCs w:val="24"/>
        </w:rPr>
        <w:t>Một dân tộc đã gan góc … Dân tộc đó phải được độc lập</w:t>
      </w:r>
      <w:r w:rsidR="008137E4">
        <w:rPr>
          <w:rFonts w:cs="Times New Roman"/>
          <w:i/>
          <w:sz w:val="24"/>
          <w:szCs w:val="24"/>
        </w:rPr>
        <w:t>!</w:t>
      </w:r>
      <w:r w:rsidR="00680DCB" w:rsidRPr="006C1CF1">
        <w:rPr>
          <w:rFonts w:cs="Times New Roman"/>
          <w:i/>
          <w:sz w:val="24"/>
          <w:szCs w:val="24"/>
        </w:rPr>
        <w:t>”</w:t>
      </w:r>
    </w:p>
    <w:p w14:paraId="13B83214" w14:textId="77777777" w:rsidR="0060043C" w:rsidRDefault="00680DCB" w:rsidP="00E4252B">
      <w:pPr>
        <w:pStyle w:val="ListParagraph"/>
        <w:numPr>
          <w:ilvl w:val="0"/>
          <w:numId w:val="16"/>
        </w:numPr>
        <w:tabs>
          <w:tab w:val="left" w:pos="720"/>
          <w:tab w:val="left" w:pos="1440"/>
          <w:tab w:val="left" w:pos="2160"/>
          <w:tab w:val="left" w:pos="2880"/>
        </w:tabs>
        <w:spacing w:after="0" w:line="240" w:lineRule="auto"/>
        <w:jc w:val="both"/>
        <w:rPr>
          <w:rFonts w:cs="Times New Roman"/>
          <w:b/>
          <w:sz w:val="24"/>
          <w:szCs w:val="24"/>
        </w:rPr>
      </w:pPr>
      <w:r w:rsidRPr="00D7704D">
        <w:rPr>
          <w:rFonts w:cs="Times New Roman"/>
          <w:b/>
          <w:sz w:val="24"/>
          <w:szCs w:val="24"/>
          <w:u w:val="single"/>
        </w:rPr>
        <w:t>Lời tuyên bố</w:t>
      </w:r>
      <w:r w:rsidR="0060043C">
        <w:rPr>
          <w:rFonts w:cs="Times New Roman"/>
          <w:b/>
          <w:sz w:val="24"/>
          <w:szCs w:val="24"/>
          <w:u w:val="single"/>
        </w:rPr>
        <w:t xml:space="preserve"> độc lập</w:t>
      </w:r>
      <w:r w:rsidR="00FF5CF0">
        <w:rPr>
          <w:rFonts w:cs="Times New Roman"/>
          <w:b/>
          <w:sz w:val="24"/>
          <w:szCs w:val="24"/>
          <w:u w:val="single"/>
        </w:rPr>
        <w:t xml:space="preserve"> trước thế giới</w:t>
      </w:r>
      <w:r w:rsidRPr="00D7704D">
        <w:rPr>
          <w:rFonts w:cs="Times New Roman"/>
          <w:b/>
          <w:sz w:val="24"/>
          <w:szCs w:val="24"/>
        </w:rPr>
        <w:t xml:space="preserve">: </w:t>
      </w:r>
    </w:p>
    <w:p w14:paraId="1C65F120" w14:textId="77777777" w:rsidR="00680DCB" w:rsidRPr="0060043C" w:rsidRDefault="00680DCB" w:rsidP="00E4252B">
      <w:pPr>
        <w:pStyle w:val="ListParagraph"/>
        <w:numPr>
          <w:ilvl w:val="0"/>
          <w:numId w:val="31"/>
        </w:numPr>
        <w:tabs>
          <w:tab w:val="left" w:pos="720"/>
          <w:tab w:val="left" w:pos="1440"/>
          <w:tab w:val="left" w:pos="2160"/>
          <w:tab w:val="left" w:pos="2880"/>
        </w:tabs>
        <w:spacing w:after="0" w:line="240" w:lineRule="auto"/>
        <w:jc w:val="both"/>
        <w:rPr>
          <w:rFonts w:cs="Times New Roman"/>
          <w:b/>
          <w:sz w:val="24"/>
          <w:szCs w:val="24"/>
        </w:rPr>
      </w:pPr>
      <w:r w:rsidRPr="0060043C">
        <w:rPr>
          <w:rFonts w:cs="Times New Roman"/>
          <w:sz w:val="24"/>
          <w:szCs w:val="24"/>
        </w:rPr>
        <w:t xml:space="preserve">Những chữ </w:t>
      </w:r>
      <w:r w:rsidR="00D7704D" w:rsidRPr="0060043C">
        <w:rPr>
          <w:rFonts w:cs="Times New Roman"/>
          <w:sz w:val="24"/>
          <w:szCs w:val="24"/>
        </w:rPr>
        <w:t>“</w:t>
      </w:r>
      <w:r w:rsidRPr="0060043C">
        <w:rPr>
          <w:rFonts w:cs="Times New Roman"/>
          <w:bCs/>
          <w:i/>
          <w:iCs/>
          <w:sz w:val="24"/>
          <w:szCs w:val="24"/>
        </w:rPr>
        <w:t>độc lập</w:t>
      </w:r>
      <w:r w:rsidR="00622ABB" w:rsidRPr="0060043C">
        <w:rPr>
          <w:rFonts w:cs="Times New Roman"/>
          <w:bCs/>
          <w:i/>
          <w:iCs/>
          <w:sz w:val="24"/>
          <w:szCs w:val="24"/>
        </w:rPr>
        <w:t>”,</w:t>
      </w:r>
      <w:r w:rsidRPr="0060043C">
        <w:rPr>
          <w:rFonts w:cs="Times New Roman"/>
          <w:bCs/>
          <w:i/>
          <w:iCs/>
          <w:sz w:val="24"/>
          <w:szCs w:val="24"/>
        </w:rPr>
        <w:t xml:space="preserve"> </w:t>
      </w:r>
      <w:r w:rsidR="00622ABB" w:rsidRPr="0060043C">
        <w:rPr>
          <w:rFonts w:cs="Times New Roman"/>
          <w:bCs/>
          <w:i/>
          <w:iCs/>
          <w:sz w:val="24"/>
          <w:szCs w:val="24"/>
        </w:rPr>
        <w:t>“</w:t>
      </w:r>
      <w:r w:rsidRPr="0060043C">
        <w:rPr>
          <w:rFonts w:cs="Times New Roman"/>
          <w:bCs/>
          <w:i/>
          <w:iCs/>
          <w:sz w:val="24"/>
          <w:szCs w:val="24"/>
        </w:rPr>
        <w:t>tự do</w:t>
      </w:r>
      <w:r w:rsidR="00D7704D" w:rsidRPr="0060043C">
        <w:rPr>
          <w:rFonts w:cs="Times New Roman"/>
          <w:bCs/>
          <w:i/>
          <w:iCs/>
          <w:sz w:val="24"/>
          <w:szCs w:val="24"/>
        </w:rPr>
        <w:t>”</w:t>
      </w:r>
      <w:r w:rsidR="00D7704D" w:rsidRPr="0060043C">
        <w:rPr>
          <w:rFonts w:cs="Times New Roman"/>
          <w:b/>
          <w:bCs/>
          <w:iCs/>
          <w:sz w:val="24"/>
          <w:szCs w:val="24"/>
        </w:rPr>
        <w:t xml:space="preserve"> </w:t>
      </w:r>
      <w:r w:rsidRPr="0060043C">
        <w:rPr>
          <w:rFonts w:cs="Times New Roman"/>
          <w:sz w:val="24"/>
          <w:szCs w:val="24"/>
        </w:rPr>
        <w:t xml:space="preserve">được nhắc đi nhắc lại 3 lần với ba sắc thái khác nhau và tăng cấp: </w:t>
      </w:r>
    </w:p>
    <w:p w14:paraId="0DE01386" w14:textId="77777777" w:rsidR="00680DCB" w:rsidRPr="00180D05" w:rsidRDefault="00680DCB" w:rsidP="00E4252B">
      <w:pPr>
        <w:pStyle w:val="ListParagraph"/>
        <w:numPr>
          <w:ilvl w:val="0"/>
          <w:numId w:val="33"/>
        </w:numPr>
        <w:tabs>
          <w:tab w:val="left" w:pos="720"/>
          <w:tab w:val="left" w:pos="1440"/>
          <w:tab w:val="left" w:pos="2160"/>
          <w:tab w:val="left" w:pos="2880"/>
        </w:tabs>
        <w:spacing w:after="0" w:line="240" w:lineRule="auto"/>
        <w:jc w:val="both"/>
        <w:rPr>
          <w:rFonts w:cs="Times New Roman"/>
          <w:sz w:val="24"/>
          <w:szCs w:val="24"/>
        </w:rPr>
      </w:pPr>
      <w:r w:rsidRPr="00180D05">
        <w:rPr>
          <w:rFonts w:cs="Times New Roman"/>
          <w:sz w:val="24"/>
          <w:szCs w:val="24"/>
        </w:rPr>
        <w:t>Lần 1: khẳng định dân tộc ta có quyền hưởng tự do độc lập.</w:t>
      </w:r>
    </w:p>
    <w:p w14:paraId="6859A650" w14:textId="77777777" w:rsidR="00680DCB" w:rsidRPr="00180D05" w:rsidRDefault="00680DCB" w:rsidP="00E4252B">
      <w:pPr>
        <w:pStyle w:val="ListParagraph"/>
        <w:numPr>
          <w:ilvl w:val="0"/>
          <w:numId w:val="33"/>
        </w:numPr>
        <w:tabs>
          <w:tab w:val="left" w:pos="720"/>
          <w:tab w:val="left" w:pos="1440"/>
          <w:tab w:val="left" w:pos="2160"/>
          <w:tab w:val="left" w:pos="2880"/>
        </w:tabs>
        <w:spacing w:after="0" w:line="240" w:lineRule="auto"/>
        <w:jc w:val="both"/>
        <w:rPr>
          <w:rFonts w:cs="Times New Roman"/>
          <w:sz w:val="24"/>
          <w:szCs w:val="24"/>
        </w:rPr>
      </w:pPr>
      <w:r w:rsidRPr="00180D05">
        <w:rPr>
          <w:rFonts w:cs="Times New Roman"/>
          <w:sz w:val="24"/>
          <w:szCs w:val="24"/>
        </w:rPr>
        <w:t>Lần 2: nhấn mạnh quyền ấy là chân lí.</w:t>
      </w:r>
    </w:p>
    <w:p w14:paraId="524E3276" w14:textId="77777777" w:rsidR="006D649C" w:rsidRDefault="00680DCB" w:rsidP="00E4252B">
      <w:pPr>
        <w:pStyle w:val="ListParagraph"/>
        <w:numPr>
          <w:ilvl w:val="0"/>
          <w:numId w:val="33"/>
        </w:numPr>
        <w:tabs>
          <w:tab w:val="left" w:pos="720"/>
          <w:tab w:val="left" w:pos="1440"/>
          <w:tab w:val="left" w:pos="2160"/>
          <w:tab w:val="left" w:pos="2880"/>
        </w:tabs>
        <w:spacing w:after="0" w:line="240" w:lineRule="auto"/>
        <w:jc w:val="both"/>
        <w:rPr>
          <w:rFonts w:cs="Times New Roman"/>
          <w:sz w:val="24"/>
          <w:szCs w:val="24"/>
        </w:rPr>
      </w:pPr>
      <w:r w:rsidRPr="00180D05">
        <w:rPr>
          <w:rFonts w:cs="Times New Roman"/>
          <w:sz w:val="24"/>
          <w:szCs w:val="24"/>
        </w:rPr>
        <w:t>Lần 3: dân tộc ta quyết tâm bảo vệ quyền độc lập tự do ấy bằng tất cả ý chí.</w:t>
      </w:r>
    </w:p>
    <w:p w14:paraId="1CF2CC2F" w14:textId="77777777" w:rsidR="00753DB5" w:rsidRPr="00753DB5" w:rsidRDefault="0060043C" w:rsidP="00E4252B">
      <w:pPr>
        <w:pStyle w:val="ListParagraph"/>
        <w:numPr>
          <w:ilvl w:val="0"/>
          <w:numId w:val="32"/>
        </w:numPr>
        <w:tabs>
          <w:tab w:val="left" w:pos="720"/>
          <w:tab w:val="left" w:pos="1440"/>
          <w:tab w:val="left" w:pos="2160"/>
          <w:tab w:val="left" w:pos="2880"/>
        </w:tabs>
        <w:spacing w:after="0" w:line="240" w:lineRule="auto"/>
        <w:jc w:val="both"/>
        <w:rPr>
          <w:rFonts w:cs="Times New Roman"/>
          <w:sz w:val="24"/>
          <w:szCs w:val="24"/>
        </w:rPr>
      </w:pPr>
      <w:r w:rsidRPr="006D649C">
        <w:rPr>
          <w:rFonts w:cs="Times New Roman"/>
          <w:sz w:val="24"/>
          <w:szCs w:val="24"/>
        </w:rPr>
        <w:t>Lời văn trịnh trọng, sang sả</w:t>
      </w:r>
      <w:r w:rsidR="00283DAA">
        <w:rPr>
          <w:rFonts w:cs="Times New Roman"/>
          <w:sz w:val="24"/>
          <w:szCs w:val="24"/>
        </w:rPr>
        <w:t>ng, hào hùng, mang khát vọng tự do và ý chí,</w:t>
      </w:r>
      <w:r w:rsidRPr="006D649C">
        <w:rPr>
          <w:rFonts w:cs="Times New Roman"/>
          <w:sz w:val="24"/>
          <w:szCs w:val="24"/>
        </w:rPr>
        <w:t xml:space="preserve"> quyết tâm bảo vệ độc lập</w:t>
      </w:r>
      <w:r w:rsidR="00FF5CF0">
        <w:rPr>
          <w:rFonts w:cs="Times New Roman"/>
          <w:sz w:val="24"/>
          <w:szCs w:val="24"/>
        </w:rPr>
        <w:t>,</w:t>
      </w:r>
      <w:r w:rsidRPr="006D649C">
        <w:rPr>
          <w:rFonts w:cs="Times New Roman"/>
          <w:sz w:val="24"/>
          <w:szCs w:val="24"/>
        </w:rPr>
        <w:t xml:space="preserve"> tự do của dân tộc ta.</w:t>
      </w:r>
    </w:p>
    <w:p w14:paraId="298FEF75" w14:textId="77777777" w:rsidR="00A91EAF" w:rsidRPr="00753DB5" w:rsidRDefault="00753DB5" w:rsidP="00753DB5">
      <w:pPr>
        <w:tabs>
          <w:tab w:val="center" w:pos="3171"/>
        </w:tabs>
        <w:spacing w:before="80" w:after="80" w:line="259" w:lineRule="auto"/>
        <w:ind w:left="360"/>
        <w:jc w:val="both"/>
        <w:rPr>
          <w:sz w:val="24"/>
          <w:szCs w:val="24"/>
        </w:rPr>
      </w:pPr>
      <w:r>
        <w:rPr>
          <w:b/>
          <w:sz w:val="24"/>
          <w:szCs w:val="24"/>
        </w:rPr>
        <w:t xml:space="preserve">III. </w:t>
      </w:r>
      <w:r w:rsidR="00A91EAF" w:rsidRPr="00753DB5">
        <w:rPr>
          <w:b/>
          <w:sz w:val="24"/>
          <w:szCs w:val="24"/>
        </w:rPr>
        <w:t>KẾT LUẬN</w:t>
      </w:r>
    </w:p>
    <w:p w14:paraId="11E220D1" w14:textId="77777777" w:rsidR="00252E07" w:rsidRDefault="00B55485" w:rsidP="00E4252B">
      <w:pPr>
        <w:pStyle w:val="ListParagraph"/>
        <w:numPr>
          <w:ilvl w:val="0"/>
          <w:numId w:val="34"/>
        </w:numPr>
        <w:spacing w:before="80" w:after="80" w:line="259" w:lineRule="auto"/>
        <w:jc w:val="both"/>
        <w:rPr>
          <w:sz w:val="24"/>
          <w:szCs w:val="24"/>
        </w:rPr>
      </w:pPr>
      <w:r>
        <w:rPr>
          <w:i/>
          <w:sz w:val="24"/>
          <w:szCs w:val="24"/>
        </w:rPr>
        <w:t>“</w:t>
      </w:r>
      <w:r w:rsidR="00A91EAF" w:rsidRPr="00B94F9B">
        <w:rPr>
          <w:i/>
          <w:sz w:val="24"/>
          <w:szCs w:val="24"/>
        </w:rPr>
        <w:t>Tuyên ngôn Độc lập</w:t>
      </w:r>
      <w:r>
        <w:rPr>
          <w:i/>
          <w:sz w:val="24"/>
          <w:szCs w:val="24"/>
        </w:rPr>
        <w:t>”</w:t>
      </w:r>
      <w:r w:rsidR="00A91EAF" w:rsidRPr="001F1B3C">
        <w:rPr>
          <w:sz w:val="24"/>
          <w:szCs w:val="24"/>
        </w:rPr>
        <w:t xml:space="preserve"> là một văn kiện lịch sử vô giá tuyên bố trước quốc dân đồng bào và thế giới về quyền tự do, độc lập của dân tộc Việt Nam và khẳng định quyết tâm bảo vệ nền độc lập, tự do ấy.</w:t>
      </w:r>
    </w:p>
    <w:p w14:paraId="2B11A614" w14:textId="77777777" w:rsidR="00561B86" w:rsidRPr="00561B86" w:rsidRDefault="00561B86" w:rsidP="00E4252B">
      <w:pPr>
        <w:pStyle w:val="ListParagraph"/>
        <w:numPr>
          <w:ilvl w:val="0"/>
          <w:numId w:val="34"/>
        </w:numPr>
        <w:spacing w:before="80" w:after="80" w:line="259" w:lineRule="auto"/>
        <w:jc w:val="both"/>
        <w:rPr>
          <w:sz w:val="24"/>
          <w:szCs w:val="24"/>
        </w:rPr>
      </w:pPr>
      <w:r>
        <w:rPr>
          <w:i/>
          <w:sz w:val="24"/>
          <w:szCs w:val="24"/>
        </w:rPr>
        <w:t xml:space="preserve"> </w:t>
      </w:r>
      <w:r>
        <w:rPr>
          <w:sz w:val="24"/>
          <w:szCs w:val="24"/>
        </w:rPr>
        <w:t xml:space="preserve">Ghi nhớ SGK trang42. </w:t>
      </w:r>
    </w:p>
    <w:sectPr w:rsidR="00561B86" w:rsidRPr="00561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584"/>
    <w:multiLevelType w:val="hybridMultilevel"/>
    <w:tmpl w:val="B650D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87AB6"/>
    <w:multiLevelType w:val="hybridMultilevel"/>
    <w:tmpl w:val="DA2668BA"/>
    <w:lvl w:ilvl="0" w:tplc="A8681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8075B"/>
    <w:multiLevelType w:val="hybridMultilevel"/>
    <w:tmpl w:val="9014E67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D7E34"/>
    <w:multiLevelType w:val="hybridMultilevel"/>
    <w:tmpl w:val="B0CE81C8"/>
    <w:lvl w:ilvl="0" w:tplc="A8681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E11EC"/>
    <w:multiLevelType w:val="hybridMultilevel"/>
    <w:tmpl w:val="C912457C"/>
    <w:lvl w:ilvl="0" w:tplc="AD923500">
      <w:start w:val="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865A8B"/>
    <w:multiLevelType w:val="hybridMultilevel"/>
    <w:tmpl w:val="C1602240"/>
    <w:lvl w:ilvl="0" w:tplc="E1B8140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1AB8"/>
    <w:multiLevelType w:val="hybridMultilevel"/>
    <w:tmpl w:val="8B165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5167DE"/>
    <w:multiLevelType w:val="hybridMultilevel"/>
    <w:tmpl w:val="025261A6"/>
    <w:lvl w:ilvl="0" w:tplc="AD923500">
      <w:start w:val="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AA495E"/>
    <w:multiLevelType w:val="hybridMultilevel"/>
    <w:tmpl w:val="26D62AEE"/>
    <w:lvl w:ilvl="0" w:tplc="60CAB1E8">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1518A"/>
    <w:multiLevelType w:val="hybridMultilevel"/>
    <w:tmpl w:val="A07C571C"/>
    <w:lvl w:ilvl="0" w:tplc="A8681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A2BDA"/>
    <w:multiLevelType w:val="hybridMultilevel"/>
    <w:tmpl w:val="0EC4E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94718"/>
    <w:multiLevelType w:val="hybridMultilevel"/>
    <w:tmpl w:val="7AFCBB04"/>
    <w:lvl w:ilvl="0" w:tplc="822AF9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61589"/>
    <w:multiLevelType w:val="hybridMultilevel"/>
    <w:tmpl w:val="4622FB42"/>
    <w:lvl w:ilvl="0" w:tplc="E1B8140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932AA"/>
    <w:multiLevelType w:val="hybridMultilevel"/>
    <w:tmpl w:val="AE80E86A"/>
    <w:lvl w:ilvl="0" w:tplc="ADA080A0">
      <w:numFmt w:val="bullet"/>
      <w:lvlText w:val=""/>
      <w:lvlJc w:val="left"/>
      <w:pPr>
        <w:ind w:left="1080" w:hanging="360"/>
      </w:pPr>
      <w:rPr>
        <w:rFonts w:ascii="Symbol" w:hAnsi="Symbo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6A5314"/>
    <w:multiLevelType w:val="hybridMultilevel"/>
    <w:tmpl w:val="1E16930A"/>
    <w:lvl w:ilvl="0" w:tplc="A8681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8287D"/>
    <w:multiLevelType w:val="hybridMultilevel"/>
    <w:tmpl w:val="189A417A"/>
    <w:lvl w:ilvl="0" w:tplc="A8681852">
      <w:start w:val="1"/>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C4763"/>
    <w:multiLevelType w:val="hybridMultilevel"/>
    <w:tmpl w:val="AC64F54C"/>
    <w:lvl w:ilvl="0" w:tplc="A8681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E7FD9"/>
    <w:multiLevelType w:val="hybridMultilevel"/>
    <w:tmpl w:val="E36C2834"/>
    <w:lvl w:ilvl="0" w:tplc="E1B81408">
      <w:start w:val="1"/>
      <w:numFmt w:val="bullet"/>
      <w:lvlText w:val="-"/>
      <w:lvlJc w:val="left"/>
      <w:pPr>
        <w:tabs>
          <w:tab w:val="num" w:pos="720"/>
        </w:tabs>
        <w:ind w:left="720" w:hanging="360"/>
      </w:pPr>
      <w:rPr>
        <w:rFonts w:ascii="Times New Roman" w:eastAsia="Calibri" w:hAnsi="Times New Roman" w:cs="Times New Roman" w:hint="default"/>
        <w:b/>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37E468BA"/>
    <w:multiLevelType w:val="hybridMultilevel"/>
    <w:tmpl w:val="D01E95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EB46A1"/>
    <w:multiLevelType w:val="hybridMultilevel"/>
    <w:tmpl w:val="8B34CD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30AD3"/>
    <w:multiLevelType w:val="hybridMultilevel"/>
    <w:tmpl w:val="F850A9DA"/>
    <w:lvl w:ilvl="0" w:tplc="A8681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0A"/>
    <w:multiLevelType w:val="hybridMultilevel"/>
    <w:tmpl w:val="08C4C4DC"/>
    <w:lvl w:ilvl="0" w:tplc="A8681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E4CA5"/>
    <w:multiLevelType w:val="hybridMultilevel"/>
    <w:tmpl w:val="1AEC2198"/>
    <w:lvl w:ilvl="0" w:tplc="A8681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C4A43"/>
    <w:multiLevelType w:val="hybridMultilevel"/>
    <w:tmpl w:val="5FF0FD10"/>
    <w:lvl w:ilvl="0" w:tplc="AD923500">
      <w:start w:val="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401FCD"/>
    <w:multiLevelType w:val="hybridMultilevel"/>
    <w:tmpl w:val="0478E6E8"/>
    <w:lvl w:ilvl="0" w:tplc="160C46E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2765A"/>
    <w:multiLevelType w:val="hybridMultilevel"/>
    <w:tmpl w:val="69C6310A"/>
    <w:lvl w:ilvl="0" w:tplc="E1B8140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E4C30"/>
    <w:multiLevelType w:val="hybridMultilevel"/>
    <w:tmpl w:val="A86CC786"/>
    <w:lvl w:ilvl="0" w:tplc="E1B81408">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412A4"/>
    <w:multiLevelType w:val="hybridMultilevel"/>
    <w:tmpl w:val="A7F03780"/>
    <w:lvl w:ilvl="0" w:tplc="AD92350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31901"/>
    <w:multiLevelType w:val="hybridMultilevel"/>
    <w:tmpl w:val="10669336"/>
    <w:lvl w:ilvl="0" w:tplc="822AF9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AC6BA1"/>
    <w:multiLevelType w:val="hybridMultilevel"/>
    <w:tmpl w:val="70D892E2"/>
    <w:lvl w:ilvl="0" w:tplc="AD923500">
      <w:start w:val="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E97334"/>
    <w:multiLevelType w:val="hybridMultilevel"/>
    <w:tmpl w:val="C16CE000"/>
    <w:lvl w:ilvl="0" w:tplc="AD923500">
      <w:start w:val="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B41F89"/>
    <w:multiLevelType w:val="hybridMultilevel"/>
    <w:tmpl w:val="2B248082"/>
    <w:lvl w:ilvl="0" w:tplc="ADA080A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10D01"/>
    <w:multiLevelType w:val="hybridMultilevel"/>
    <w:tmpl w:val="CAE2E402"/>
    <w:lvl w:ilvl="0" w:tplc="9FF02838">
      <w:start w:val="1"/>
      <w:numFmt w:val="decimal"/>
      <w:lvlText w:val="%1."/>
      <w:lvlJc w:val="left"/>
      <w:pPr>
        <w:ind w:left="720" w:hanging="360"/>
      </w:pPr>
      <w:rPr>
        <w:rFonts w:hint="default"/>
        <w:b/>
      </w:rPr>
    </w:lvl>
    <w:lvl w:ilvl="1" w:tplc="DB3C2F3E">
      <w:start w:val="1"/>
      <w:numFmt w:val="upperRoman"/>
      <w:lvlText w:val="%2."/>
      <w:lvlJc w:val="left"/>
      <w:pPr>
        <w:tabs>
          <w:tab w:val="num" w:pos="1800"/>
        </w:tabs>
        <w:ind w:left="1800" w:hanging="720"/>
      </w:pPr>
      <w:rPr>
        <w:rFonts w:hint="default"/>
      </w:rPr>
    </w:lvl>
    <w:lvl w:ilvl="2" w:tplc="B66C03E8">
      <w:start w:val="1"/>
      <w:numFmt w:val="decimal"/>
      <w:lvlText w:val="%3-"/>
      <w:lvlJc w:val="left"/>
      <w:pPr>
        <w:tabs>
          <w:tab w:val="num" w:pos="2340"/>
        </w:tabs>
        <w:ind w:left="2340" w:hanging="360"/>
      </w:pPr>
      <w:rPr>
        <w:rFonts w:hint="default"/>
      </w:rPr>
    </w:lvl>
    <w:lvl w:ilvl="3" w:tplc="241CB12C">
      <w:start w:val="4"/>
      <w:numFmt w:val="upperLetter"/>
      <w:lvlText w:val="%4-"/>
      <w:lvlJc w:val="left"/>
      <w:pPr>
        <w:tabs>
          <w:tab w:val="num" w:pos="3240"/>
        </w:tabs>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D7EF0"/>
    <w:multiLevelType w:val="hybridMultilevel"/>
    <w:tmpl w:val="32925864"/>
    <w:lvl w:ilvl="0" w:tplc="A8681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A35E0"/>
    <w:multiLevelType w:val="hybridMultilevel"/>
    <w:tmpl w:val="EC60AC68"/>
    <w:lvl w:ilvl="0" w:tplc="E1B8140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01DF5"/>
    <w:multiLevelType w:val="hybridMultilevel"/>
    <w:tmpl w:val="E5A80276"/>
    <w:lvl w:ilvl="0" w:tplc="A8681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1494F"/>
    <w:multiLevelType w:val="hybridMultilevel"/>
    <w:tmpl w:val="AAB8D6FC"/>
    <w:lvl w:ilvl="0" w:tplc="22265386">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E204F"/>
    <w:multiLevelType w:val="hybridMultilevel"/>
    <w:tmpl w:val="B5921B1E"/>
    <w:lvl w:ilvl="0" w:tplc="E1B8140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D6157"/>
    <w:multiLevelType w:val="hybridMultilevel"/>
    <w:tmpl w:val="33B4F900"/>
    <w:lvl w:ilvl="0" w:tplc="E1B8140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C1B33"/>
    <w:multiLevelType w:val="hybridMultilevel"/>
    <w:tmpl w:val="5B6CC714"/>
    <w:lvl w:ilvl="0" w:tplc="FCAAA9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9"/>
  </w:num>
  <w:num w:numId="3">
    <w:abstractNumId w:val="21"/>
  </w:num>
  <w:num w:numId="4">
    <w:abstractNumId w:val="20"/>
  </w:num>
  <w:num w:numId="5">
    <w:abstractNumId w:val="35"/>
  </w:num>
  <w:num w:numId="6">
    <w:abstractNumId w:val="22"/>
  </w:num>
  <w:num w:numId="7">
    <w:abstractNumId w:val="15"/>
  </w:num>
  <w:num w:numId="8">
    <w:abstractNumId w:val="36"/>
  </w:num>
  <w:num w:numId="9">
    <w:abstractNumId w:val="24"/>
  </w:num>
  <w:num w:numId="10">
    <w:abstractNumId w:val="11"/>
  </w:num>
  <w:num w:numId="11">
    <w:abstractNumId w:val="1"/>
  </w:num>
  <w:num w:numId="12">
    <w:abstractNumId w:val="14"/>
  </w:num>
  <w:num w:numId="13">
    <w:abstractNumId w:val="9"/>
  </w:num>
  <w:num w:numId="14">
    <w:abstractNumId w:val="33"/>
  </w:num>
  <w:num w:numId="15">
    <w:abstractNumId w:val="16"/>
  </w:num>
  <w:num w:numId="16">
    <w:abstractNumId w:val="28"/>
  </w:num>
  <w:num w:numId="17">
    <w:abstractNumId w:val="3"/>
  </w:num>
  <w:num w:numId="18">
    <w:abstractNumId w:val="30"/>
  </w:num>
  <w:num w:numId="19">
    <w:abstractNumId w:val="8"/>
  </w:num>
  <w:num w:numId="20">
    <w:abstractNumId w:val="34"/>
  </w:num>
  <w:num w:numId="21">
    <w:abstractNumId w:val="0"/>
  </w:num>
  <w:num w:numId="22">
    <w:abstractNumId w:val="12"/>
  </w:num>
  <w:num w:numId="23">
    <w:abstractNumId w:val="25"/>
  </w:num>
  <w:num w:numId="24">
    <w:abstractNumId w:val="37"/>
  </w:num>
  <w:num w:numId="25">
    <w:abstractNumId w:val="27"/>
  </w:num>
  <w:num w:numId="26">
    <w:abstractNumId w:val="18"/>
  </w:num>
  <w:num w:numId="27">
    <w:abstractNumId w:val="6"/>
  </w:num>
  <w:num w:numId="28">
    <w:abstractNumId w:val="29"/>
  </w:num>
  <w:num w:numId="29">
    <w:abstractNumId w:val="4"/>
  </w:num>
  <w:num w:numId="30">
    <w:abstractNumId w:val="23"/>
  </w:num>
  <w:num w:numId="31">
    <w:abstractNumId w:val="38"/>
  </w:num>
  <w:num w:numId="32">
    <w:abstractNumId w:val="26"/>
  </w:num>
  <w:num w:numId="33">
    <w:abstractNumId w:val="13"/>
  </w:num>
  <w:num w:numId="34">
    <w:abstractNumId w:val="17"/>
  </w:num>
  <w:num w:numId="35">
    <w:abstractNumId w:val="2"/>
  </w:num>
  <w:num w:numId="36">
    <w:abstractNumId w:val="31"/>
  </w:num>
  <w:num w:numId="37">
    <w:abstractNumId w:val="7"/>
  </w:num>
  <w:num w:numId="38">
    <w:abstractNumId w:val="19"/>
  </w:num>
  <w:num w:numId="39">
    <w:abstractNumId w:val="10"/>
  </w:num>
  <w:num w:numId="4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CB"/>
    <w:rsid w:val="0001329E"/>
    <w:rsid w:val="00017029"/>
    <w:rsid w:val="000545F6"/>
    <w:rsid w:val="00056FB2"/>
    <w:rsid w:val="00057311"/>
    <w:rsid w:val="000A0ADA"/>
    <w:rsid w:val="000D31A7"/>
    <w:rsid w:val="000E2DA2"/>
    <w:rsid w:val="0012105F"/>
    <w:rsid w:val="00123619"/>
    <w:rsid w:val="00127BE3"/>
    <w:rsid w:val="001319D0"/>
    <w:rsid w:val="00156506"/>
    <w:rsid w:val="00180D05"/>
    <w:rsid w:val="00202F8D"/>
    <w:rsid w:val="00245700"/>
    <w:rsid w:val="00252E07"/>
    <w:rsid w:val="00275598"/>
    <w:rsid w:val="00283DAA"/>
    <w:rsid w:val="0028792B"/>
    <w:rsid w:val="00295E94"/>
    <w:rsid w:val="002C6617"/>
    <w:rsid w:val="002D4252"/>
    <w:rsid w:val="002D4FB3"/>
    <w:rsid w:val="002E0A93"/>
    <w:rsid w:val="002E68B6"/>
    <w:rsid w:val="00325545"/>
    <w:rsid w:val="00331E35"/>
    <w:rsid w:val="00347EA0"/>
    <w:rsid w:val="00383AAA"/>
    <w:rsid w:val="003F4DDB"/>
    <w:rsid w:val="003F5246"/>
    <w:rsid w:val="00413CB6"/>
    <w:rsid w:val="004947DE"/>
    <w:rsid w:val="004A72EC"/>
    <w:rsid w:val="004B39F3"/>
    <w:rsid w:val="004C756D"/>
    <w:rsid w:val="00503FD5"/>
    <w:rsid w:val="00507448"/>
    <w:rsid w:val="0051066E"/>
    <w:rsid w:val="0051614E"/>
    <w:rsid w:val="005272E2"/>
    <w:rsid w:val="00561B86"/>
    <w:rsid w:val="00564274"/>
    <w:rsid w:val="00570015"/>
    <w:rsid w:val="00582B7E"/>
    <w:rsid w:val="00582DD4"/>
    <w:rsid w:val="005952C3"/>
    <w:rsid w:val="005D0460"/>
    <w:rsid w:val="005D46FF"/>
    <w:rsid w:val="0060043C"/>
    <w:rsid w:val="00622ABB"/>
    <w:rsid w:val="00624A5C"/>
    <w:rsid w:val="00627CA1"/>
    <w:rsid w:val="00645F02"/>
    <w:rsid w:val="00661CBA"/>
    <w:rsid w:val="00664667"/>
    <w:rsid w:val="0066719A"/>
    <w:rsid w:val="00680DCB"/>
    <w:rsid w:val="006A0279"/>
    <w:rsid w:val="006A677E"/>
    <w:rsid w:val="006C14E8"/>
    <w:rsid w:val="006C1CF1"/>
    <w:rsid w:val="006D649C"/>
    <w:rsid w:val="006E4AE3"/>
    <w:rsid w:val="006E521B"/>
    <w:rsid w:val="006E7F5D"/>
    <w:rsid w:val="007256F0"/>
    <w:rsid w:val="00731C0E"/>
    <w:rsid w:val="007439F0"/>
    <w:rsid w:val="00753DB5"/>
    <w:rsid w:val="007A30EB"/>
    <w:rsid w:val="007A7188"/>
    <w:rsid w:val="007E1212"/>
    <w:rsid w:val="007E2767"/>
    <w:rsid w:val="007F1125"/>
    <w:rsid w:val="008137E4"/>
    <w:rsid w:val="008430F1"/>
    <w:rsid w:val="00844A86"/>
    <w:rsid w:val="00847722"/>
    <w:rsid w:val="008E156B"/>
    <w:rsid w:val="008E6C3E"/>
    <w:rsid w:val="008E7E93"/>
    <w:rsid w:val="008F6938"/>
    <w:rsid w:val="008F76E5"/>
    <w:rsid w:val="00903845"/>
    <w:rsid w:val="009315C8"/>
    <w:rsid w:val="00965132"/>
    <w:rsid w:val="00970ABF"/>
    <w:rsid w:val="009914BD"/>
    <w:rsid w:val="009A3DCB"/>
    <w:rsid w:val="009B1845"/>
    <w:rsid w:val="009C2F68"/>
    <w:rsid w:val="009C4B21"/>
    <w:rsid w:val="00A502C2"/>
    <w:rsid w:val="00A62022"/>
    <w:rsid w:val="00A65DFC"/>
    <w:rsid w:val="00A70FB0"/>
    <w:rsid w:val="00A91EAF"/>
    <w:rsid w:val="00AB18AD"/>
    <w:rsid w:val="00AC3599"/>
    <w:rsid w:val="00AF4E67"/>
    <w:rsid w:val="00B060E8"/>
    <w:rsid w:val="00B13654"/>
    <w:rsid w:val="00B55485"/>
    <w:rsid w:val="00B629CD"/>
    <w:rsid w:val="00B63E28"/>
    <w:rsid w:val="00B94F9B"/>
    <w:rsid w:val="00B952D7"/>
    <w:rsid w:val="00BE0173"/>
    <w:rsid w:val="00C0788D"/>
    <w:rsid w:val="00C20DA0"/>
    <w:rsid w:val="00C23029"/>
    <w:rsid w:val="00C40169"/>
    <w:rsid w:val="00C66328"/>
    <w:rsid w:val="00C72475"/>
    <w:rsid w:val="00CC3736"/>
    <w:rsid w:val="00D212F4"/>
    <w:rsid w:val="00D215C2"/>
    <w:rsid w:val="00D21895"/>
    <w:rsid w:val="00D46DED"/>
    <w:rsid w:val="00D6160B"/>
    <w:rsid w:val="00D7704D"/>
    <w:rsid w:val="00D835BC"/>
    <w:rsid w:val="00D96C7D"/>
    <w:rsid w:val="00D97D55"/>
    <w:rsid w:val="00DB17C8"/>
    <w:rsid w:val="00DF467C"/>
    <w:rsid w:val="00DF785C"/>
    <w:rsid w:val="00E4252B"/>
    <w:rsid w:val="00E56A5F"/>
    <w:rsid w:val="00E6255D"/>
    <w:rsid w:val="00E63779"/>
    <w:rsid w:val="00E96754"/>
    <w:rsid w:val="00EC331F"/>
    <w:rsid w:val="00ED139F"/>
    <w:rsid w:val="00F04341"/>
    <w:rsid w:val="00F33F1B"/>
    <w:rsid w:val="00F534AE"/>
    <w:rsid w:val="00F71050"/>
    <w:rsid w:val="00F7414D"/>
    <w:rsid w:val="00F74C33"/>
    <w:rsid w:val="00F74E33"/>
    <w:rsid w:val="00FB3B9A"/>
    <w:rsid w:val="00FC296B"/>
    <w:rsid w:val="00FC62AE"/>
    <w:rsid w:val="00FF2414"/>
    <w:rsid w:val="00FF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2EC2"/>
  <w15:chartTrackingRefBased/>
  <w15:docId w15:val="{59750CEF-C480-430B-9D58-CBBB3A56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CB"/>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DCB"/>
    <w:pPr>
      <w:ind w:left="720"/>
      <w:contextualSpacing/>
    </w:pPr>
  </w:style>
  <w:style w:type="character" w:styleId="Hyperlink">
    <w:name w:val="Hyperlink"/>
    <w:unhideWhenUsed/>
    <w:rsid w:val="004C7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endankienthuc.net/diendan/van-hoc-12/5180-tim-hieu-bai-tuyen-ngon-doc-la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tn</cp:lastModifiedBy>
  <cp:revision>14</cp:revision>
  <dcterms:created xsi:type="dcterms:W3CDTF">2021-09-01T09:03:00Z</dcterms:created>
  <dcterms:modified xsi:type="dcterms:W3CDTF">2021-09-15T02:02:00Z</dcterms:modified>
</cp:coreProperties>
</file>